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381921E4" w:rsidR="00F862D6" w:rsidRPr="003E6B9A" w:rsidRDefault="00644DD7" w:rsidP="0037111D">
            <w:r w:rsidRPr="00644DD7">
              <w:rPr>
                <w:rFonts w:ascii="Helvetica" w:hAnsi="Helvetica"/>
              </w:rPr>
              <w:t>3312/2025-SŽ-SSV-Ú3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C124DB" w14:paraId="2C33C41A" w14:textId="77777777" w:rsidTr="00F862D6">
        <w:tc>
          <w:tcPr>
            <w:tcW w:w="1020" w:type="dxa"/>
          </w:tcPr>
          <w:p w14:paraId="3534520F" w14:textId="77777777" w:rsidR="00C124DB" w:rsidRDefault="00C124DB" w:rsidP="00C124DB">
            <w:r>
              <w:t>Listů/příloh</w:t>
            </w:r>
          </w:p>
        </w:tc>
        <w:tc>
          <w:tcPr>
            <w:tcW w:w="2552" w:type="dxa"/>
          </w:tcPr>
          <w:p w14:paraId="333CD487" w14:textId="7D0B655B" w:rsidR="00C124DB" w:rsidRPr="003E6B9A" w:rsidRDefault="006B2DDB" w:rsidP="00C124DB">
            <w:r>
              <w:t>1</w:t>
            </w:r>
            <w:r w:rsidR="00E42ADD">
              <w:t>0</w:t>
            </w:r>
            <w:r w:rsidR="00C124DB" w:rsidRPr="00D03D26">
              <w:t>/</w:t>
            </w:r>
            <w:r>
              <w:t>4</w:t>
            </w:r>
          </w:p>
        </w:tc>
        <w:tc>
          <w:tcPr>
            <w:tcW w:w="823" w:type="dxa"/>
          </w:tcPr>
          <w:p w14:paraId="3FB21908" w14:textId="77777777" w:rsidR="00C124DB" w:rsidRDefault="00C124DB" w:rsidP="00C124DB"/>
        </w:tc>
        <w:tc>
          <w:tcPr>
            <w:tcW w:w="3685" w:type="dxa"/>
            <w:vMerge/>
          </w:tcPr>
          <w:p w14:paraId="2E772784" w14:textId="77777777" w:rsidR="00C124DB" w:rsidRDefault="00C124DB" w:rsidP="00C124DB">
            <w:pPr>
              <w:rPr>
                <w:noProof/>
              </w:rPr>
            </w:pPr>
          </w:p>
        </w:tc>
      </w:tr>
      <w:tr w:rsidR="00C124DB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C124DB" w:rsidRDefault="00C124DB" w:rsidP="00C124DB"/>
        </w:tc>
        <w:tc>
          <w:tcPr>
            <w:tcW w:w="2552" w:type="dxa"/>
          </w:tcPr>
          <w:p w14:paraId="133F3BF2" w14:textId="77777777" w:rsidR="00C124DB" w:rsidRPr="003E6B9A" w:rsidRDefault="00C124DB" w:rsidP="00C124DB"/>
        </w:tc>
        <w:tc>
          <w:tcPr>
            <w:tcW w:w="823" w:type="dxa"/>
          </w:tcPr>
          <w:p w14:paraId="7BEB7C0A" w14:textId="77777777" w:rsidR="00C124DB" w:rsidRDefault="00C124DB" w:rsidP="00C124DB"/>
        </w:tc>
        <w:tc>
          <w:tcPr>
            <w:tcW w:w="3685" w:type="dxa"/>
            <w:vMerge/>
          </w:tcPr>
          <w:p w14:paraId="140296A1" w14:textId="77777777" w:rsidR="00C124DB" w:rsidRDefault="00C124DB" w:rsidP="00C124DB"/>
        </w:tc>
      </w:tr>
      <w:tr w:rsidR="00C124DB" w14:paraId="5237532F" w14:textId="77777777" w:rsidTr="00F862D6">
        <w:tc>
          <w:tcPr>
            <w:tcW w:w="1020" w:type="dxa"/>
          </w:tcPr>
          <w:p w14:paraId="7759C605" w14:textId="77777777" w:rsidR="00C124DB" w:rsidRDefault="00C124DB" w:rsidP="00C124DB">
            <w:r>
              <w:t>Vyřizuje</w:t>
            </w:r>
          </w:p>
        </w:tc>
        <w:tc>
          <w:tcPr>
            <w:tcW w:w="2552" w:type="dxa"/>
          </w:tcPr>
          <w:p w14:paraId="73CBABBF" w14:textId="77777777" w:rsidR="00C124DB" w:rsidRPr="000F3143" w:rsidRDefault="00C124DB" w:rsidP="00C124DB">
            <w:r w:rsidRPr="000F3143">
              <w:t>Ing. Radomíra Rečková</w:t>
            </w:r>
          </w:p>
          <w:p w14:paraId="4A0EADDE" w14:textId="77777777" w:rsidR="00C124DB" w:rsidRPr="003E6B9A" w:rsidRDefault="00C124DB" w:rsidP="00C124DB"/>
        </w:tc>
        <w:tc>
          <w:tcPr>
            <w:tcW w:w="823" w:type="dxa"/>
          </w:tcPr>
          <w:p w14:paraId="303107D3" w14:textId="77777777" w:rsidR="00C124DB" w:rsidRDefault="00C124DB" w:rsidP="00C124DB"/>
        </w:tc>
        <w:tc>
          <w:tcPr>
            <w:tcW w:w="3685" w:type="dxa"/>
            <w:vMerge/>
          </w:tcPr>
          <w:p w14:paraId="6405EBE3" w14:textId="77777777" w:rsidR="00C124DB" w:rsidRDefault="00C124DB" w:rsidP="00C124DB"/>
        </w:tc>
      </w:tr>
      <w:tr w:rsidR="00C124DB" w14:paraId="192D4EE6" w14:textId="77777777" w:rsidTr="00F862D6">
        <w:tc>
          <w:tcPr>
            <w:tcW w:w="1020" w:type="dxa"/>
          </w:tcPr>
          <w:p w14:paraId="2F7F053F" w14:textId="77777777" w:rsidR="00C124DB" w:rsidRDefault="00C124DB" w:rsidP="00C124DB"/>
        </w:tc>
        <w:tc>
          <w:tcPr>
            <w:tcW w:w="2552" w:type="dxa"/>
          </w:tcPr>
          <w:p w14:paraId="36F90D31" w14:textId="77777777" w:rsidR="00C124DB" w:rsidRPr="003E6B9A" w:rsidRDefault="00C124DB" w:rsidP="00C124DB"/>
        </w:tc>
        <w:tc>
          <w:tcPr>
            <w:tcW w:w="823" w:type="dxa"/>
          </w:tcPr>
          <w:p w14:paraId="0B7BD956" w14:textId="77777777" w:rsidR="00C124DB" w:rsidRDefault="00C124DB" w:rsidP="00C124DB"/>
        </w:tc>
        <w:tc>
          <w:tcPr>
            <w:tcW w:w="3685" w:type="dxa"/>
            <w:vMerge/>
          </w:tcPr>
          <w:p w14:paraId="294D6520" w14:textId="77777777" w:rsidR="00C124DB" w:rsidRDefault="00C124DB" w:rsidP="00C124DB"/>
        </w:tc>
      </w:tr>
      <w:tr w:rsidR="00C124DB" w14:paraId="635DFF9F" w14:textId="77777777" w:rsidTr="00F862D6">
        <w:tc>
          <w:tcPr>
            <w:tcW w:w="1020" w:type="dxa"/>
          </w:tcPr>
          <w:p w14:paraId="7A3891F6" w14:textId="77777777" w:rsidR="00C124DB" w:rsidRDefault="00C124DB" w:rsidP="00C124DB">
            <w:r>
              <w:t>Mobil</w:t>
            </w:r>
          </w:p>
        </w:tc>
        <w:tc>
          <w:tcPr>
            <w:tcW w:w="2552" w:type="dxa"/>
          </w:tcPr>
          <w:p w14:paraId="67448459" w14:textId="6788C5B5" w:rsidR="00C124DB" w:rsidRPr="003E6B9A" w:rsidRDefault="00C124DB" w:rsidP="00C124DB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C124DB" w:rsidRDefault="00C124DB" w:rsidP="00C124DB"/>
        </w:tc>
        <w:tc>
          <w:tcPr>
            <w:tcW w:w="3685" w:type="dxa"/>
            <w:vMerge/>
          </w:tcPr>
          <w:p w14:paraId="010CCE96" w14:textId="77777777" w:rsidR="00C124DB" w:rsidRDefault="00C124DB" w:rsidP="00C124DB"/>
        </w:tc>
      </w:tr>
      <w:tr w:rsidR="00C124DB" w14:paraId="2250880D" w14:textId="77777777" w:rsidTr="00F862D6">
        <w:tc>
          <w:tcPr>
            <w:tcW w:w="1020" w:type="dxa"/>
          </w:tcPr>
          <w:p w14:paraId="28245A45" w14:textId="77777777" w:rsidR="00C124DB" w:rsidRDefault="00C124DB" w:rsidP="00C124DB">
            <w:r>
              <w:t>E-mail</w:t>
            </w:r>
          </w:p>
        </w:tc>
        <w:tc>
          <w:tcPr>
            <w:tcW w:w="2552" w:type="dxa"/>
          </w:tcPr>
          <w:p w14:paraId="15A7D067" w14:textId="05158C65" w:rsidR="00C124DB" w:rsidRPr="003E6B9A" w:rsidRDefault="00C124DB" w:rsidP="00C124DB">
            <w:hyperlink r:id="rId11" w:history="1">
              <w:r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C124DB" w:rsidRDefault="00C124DB" w:rsidP="00C124DB"/>
        </w:tc>
        <w:tc>
          <w:tcPr>
            <w:tcW w:w="3685" w:type="dxa"/>
            <w:vMerge/>
          </w:tcPr>
          <w:p w14:paraId="3652D20A" w14:textId="77777777" w:rsidR="00C124DB" w:rsidRDefault="00C124DB" w:rsidP="00C124DB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3975FD76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1790B">
              <w:rPr>
                <w:noProof/>
              </w:rPr>
              <w:t>12. března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29D4EC2E" w14:textId="43929595" w:rsidR="00723DF4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2A474A">
        <w:rPr>
          <w:rFonts w:eastAsia="Calibri" w:cs="Times New Roman"/>
          <w:lang w:eastAsia="cs-CZ"/>
        </w:rPr>
        <w:t>7</w:t>
      </w:r>
      <w:r w:rsidR="00723DF4">
        <w:rPr>
          <w:rFonts w:eastAsia="Calibri" w:cs="Times New Roman"/>
          <w:lang w:eastAsia="cs-CZ"/>
        </w:rPr>
        <w:t xml:space="preserve"> </w:t>
      </w:r>
    </w:p>
    <w:p w14:paraId="25C6ADAC" w14:textId="45ED556B" w:rsidR="00CB7B5A" w:rsidRPr="00C124DB" w:rsidRDefault="00335122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lang w:eastAsia="cs-CZ"/>
        </w:rPr>
        <w:tab/>
      </w:r>
      <w:r w:rsidRPr="00C124DB">
        <w:rPr>
          <w:rFonts w:eastAsia="Calibri" w:cs="Times New Roman"/>
          <w:b/>
          <w:bCs/>
          <w:lang w:eastAsia="cs-CZ"/>
        </w:rPr>
        <w:t>„</w:t>
      </w:r>
      <w:r w:rsidR="00C124DB" w:rsidRPr="00C124DB">
        <w:rPr>
          <w:rFonts w:eastAsia="Times New Roman" w:cs="Arial"/>
          <w:b/>
          <w:bCs/>
          <w:color w:val="000000"/>
          <w:lang w:eastAsia="cs-CZ"/>
        </w:rPr>
        <w:t>Modernizace trati Brno-Přerov, 5. stavba Kojetín – Přerov</w:t>
      </w:r>
      <w:r w:rsidR="00F208F1" w:rsidRPr="00C124DB">
        <w:rPr>
          <w:rFonts w:eastAsia="Calibri" w:cs="Times New Roman"/>
          <w:b/>
          <w:bCs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3E945794" w14:textId="77777777" w:rsidR="00862DD1" w:rsidRPr="00BD5319" w:rsidRDefault="00862DD1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18A8D9DB" w14:textId="77777777" w:rsidR="00723DF4" w:rsidRDefault="00723DF4" w:rsidP="00723DF4">
      <w:pPr>
        <w:spacing w:after="0"/>
        <w:rPr>
          <w:rFonts w:eastAsia="Calibri" w:cs="Times New Roman"/>
          <w:bCs/>
          <w:lang w:eastAsia="cs-CZ"/>
        </w:rPr>
      </w:pPr>
    </w:p>
    <w:p w14:paraId="15467BB1" w14:textId="77777777" w:rsidR="00801966" w:rsidRDefault="00801966" w:rsidP="00723DF4">
      <w:pPr>
        <w:spacing w:after="0"/>
        <w:rPr>
          <w:rFonts w:eastAsia="Calibri" w:cs="Times New Roman"/>
          <w:bCs/>
          <w:lang w:eastAsia="cs-CZ"/>
        </w:rPr>
      </w:pPr>
    </w:p>
    <w:p w14:paraId="1BBC86FB" w14:textId="77777777" w:rsidR="00644DD7" w:rsidRDefault="00644DD7" w:rsidP="00723DF4">
      <w:pPr>
        <w:spacing w:after="0"/>
        <w:rPr>
          <w:rFonts w:eastAsia="Calibri" w:cs="Times New Roman"/>
          <w:bCs/>
          <w:lang w:eastAsia="cs-CZ"/>
        </w:rPr>
      </w:pPr>
    </w:p>
    <w:p w14:paraId="50384A0F" w14:textId="77777777" w:rsidR="009D4F5D" w:rsidRPr="00E5284B" w:rsidRDefault="009D4F5D" w:rsidP="009D4F5D">
      <w:pPr>
        <w:spacing w:after="0"/>
        <w:rPr>
          <w:rFonts w:eastAsia="Calibri" w:cs="Times New Roman"/>
          <w:bCs/>
          <w:lang w:eastAsia="cs-CZ"/>
        </w:rPr>
      </w:pPr>
    </w:p>
    <w:p w14:paraId="577AAF38" w14:textId="2EEE5AC9" w:rsidR="009D4F5D" w:rsidRPr="00E5284B" w:rsidRDefault="009D4F5D" w:rsidP="009D4F5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 w:rsidR="00801966">
        <w:rPr>
          <w:rFonts w:eastAsia="Calibri" w:cs="Times New Roman"/>
          <w:b/>
          <w:lang w:eastAsia="cs-CZ"/>
        </w:rPr>
        <w:t>1</w:t>
      </w:r>
      <w:r w:rsidR="001B3B6F">
        <w:rPr>
          <w:rFonts w:eastAsia="Calibri" w:cs="Times New Roman"/>
          <w:b/>
          <w:lang w:eastAsia="cs-CZ"/>
        </w:rPr>
        <w:t>72</w:t>
      </w:r>
      <w:r w:rsidRPr="00E5284B">
        <w:rPr>
          <w:rFonts w:eastAsia="Calibri" w:cs="Times New Roman"/>
          <w:b/>
          <w:lang w:eastAsia="cs-CZ"/>
        </w:rPr>
        <w:t>:</w:t>
      </w:r>
    </w:p>
    <w:p w14:paraId="2419CB65" w14:textId="77777777" w:rsidR="001B3B6F" w:rsidRPr="001B3B6F" w:rsidRDefault="001B3B6F" w:rsidP="001B3B6F">
      <w:pPr>
        <w:spacing w:after="0"/>
        <w:jc w:val="both"/>
        <w:rPr>
          <w:rFonts w:eastAsia="Calibri" w:cs="Calibri"/>
          <w:b/>
          <w:bCs/>
        </w:rPr>
      </w:pPr>
      <w:r w:rsidRPr="001B3B6F">
        <w:rPr>
          <w:rFonts w:eastAsia="Calibri" w:cs="Calibri"/>
          <w:b/>
          <w:bCs/>
        </w:rPr>
        <w:t>SO 28-01-01</w:t>
      </w:r>
      <w:r w:rsidRPr="001B3B6F">
        <w:rPr>
          <w:rFonts w:eastAsia="Calibri" w:cs="Calibri"/>
          <w:b/>
          <w:bCs/>
        </w:rPr>
        <w:tab/>
        <w:t>Chropyně - Bochoř, trakční vedení</w:t>
      </w:r>
    </w:p>
    <w:p w14:paraId="0C9CB491" w14:textId="77777777" w:rsidR="001B3B6F" w:rsidRPr="001B3B6F" w:rsidRDefault="001B3B6F" w:rsidP="001B3B6F">
      <w:pPr>
        <w:spacing w:after="0"/>
        <w:jc w:val="both"/>
        <w:rPr>
          <w:rFonts w:eastAsia="Calibri" w:cs="Calibri"/>
        </w:rPr>
      </w:pPr>
      <w:r w:rsidRPr="001B3B6F">
        <w:rPr>
          <w:rFonts w:eastAsia="Calibri" w:cs="Calibri"/>
        </w:rPr>
        <w:t xml:space="preserve">V soupisu prací k výše uvedenému objektu jsou uvedeny následující typy stožárů TV: </w:t>
      </w:r>
    </w:p>
    <w:p w14:paraId="72C7CE1A" w14:textId="77777777" w:rsidR="001B3B6F" w:rsidRPr="001B3B6F" w:rsidRDefault="001B3B6F" w:rsidP="001B3B6F">
      <w:pPr>
        <w:spacing w:after="0"/>
        <w:jc w:val="both"/>
        <w:rPr>
          <w:rFonts w:eastAsia="Calibri" w:cs="Calibri"/>
          <w:b/>
          <w:bCs/>
        </w:rPr>
      </w:pPr>
    </w:p>
    <w:tbl>
      <w:tblPr>
        <w:tblW w:w="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36"/>
        <w:gridCol w:w="4975"/>
        <w:gridCol w:w="1134"/>
        <w:gridCol w:w="1276"/>
      </w:tblGrid>
      <w:tr w:rsidR="001B3B6F" w:rsidRPr="001B3B6F" w14:paraId="0B4505EB" w14:textId="77777777" w:rsidTr="00AD3717">
        <w:trPr>
          <w:trHeight w:val="576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3ABAD2" w14:textId="77777777" w:rsidR="001B3B6F" w:rsidRPr="001B3B6F" w:rsidRDefault="001B3B6F" w:rsidP="001B3B6F">
            <w:pPr>
              <w:spacing w:after="0"/>
              <w:jc w:val="both"/>
              <w:rPr>
                <w:rFonts w:eastAsia="Calibri" w:cs="Calibri"/>
              </w:rPr>
            </w:pPr>
            <w:r w:rsidRPr="001B3B6F">
              <w:rPr>
                <w:rFonts w:eastAsia="Calibri" w:cs="Calibri"/>
              </w:rPr>
              <w:t>14</w:t>
            </w:r>
          </w:p>
        </w:tc>
        <w:tc>
          <w:tcPr>
            <w:tcW w:w="8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1E0266" w14:textId="77777777" w:rsidR="001B3B6F" w:rsidRPr="001B3B6F" w:rsidRDefault="001B3B6F" w:rsidP="001B3B6F">
            <w:pPr>
              <w:spacing w:after="0"/>
              <w:jc w:val="both"/>
              <w:rPr>
                <w:rFonts w:eastAsia="Calibri" w:cs="Calibri"/>
              </w:rPr>
            </w:pPr>
            <w:r w:rsidRPr="001B3B6F">
              <w:rPr>
                <w:rFonts w:eastAsia="Calibri" w:cs="Calibri"/>
              </w:rPr>
              <w:t>74B610</w:t>
            </w:r>
          </w:p>
        </w:tc>
        <w:tc>
          <w:tcPr>
            <w:tcW w:w="4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EE37E" w14:textId="77777777" w:rsidR="001B3B6F" w:rsidRPr="001B3B6F" w:rsidRDefault="001B3B6F" w:rsidP="001B3B6F">
            <w:pPr>
              <w:spacing w:after="0"/>
              <w:jc w:val="both"/>
              <w:rPr>
                <w:rFonts w:eastAsia="Calibri" w:cs="Calibri"/>
              </w:rPr>
            </w:pPr>
            <w:r w:rsidRPr="001B3B6F">
              <w:rPr>
                <w:rFonts w:eastAsia="Calibri" w:cs="Calibri"/>
              </w:rPr>
              <w:t>STOŽÁR TV OCELOVÝ H NA SVORNÍKY, TYPU HEB 200, DÉLKY DO 10 M VČETNĚ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7A037B" w14:textId="77777777" w:rsidR="001B3B6F" w:rsidRPr="001B3B6F" w:rsidRDefault="001B3B6F" w:rsidP="001B3B6F">
            <w:pPr>
              <w:spacing w:after="0"/>
              <w:jc w:val="both"/>
              <w:rPr>
                <w:rFonts w:eastAsia="Calibri" w:cs="Calibri"/>
              </w:rPr>
            </w:pPr>
            <w:r w:rsidRPr="001B3B6F">
              <w:rPr>
                <w:rFonts w:eastAsia="Calibri" w:cs="Calibri"/>
              </w:rPr>
              <w:t>KUS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E4740E" w14:textId="77777777" w:rsidR="001B3B6F" w:rsidRPr="001B3B6F" w:rsidRDefault="001B3B6F" w:rsidP="001B3B6F">
            <w:pPr>
              <w:spacing w:after="0"/>
              <w:jc w:val="both"/>
              <w:rPr>
                <w:rFonts w:eastAsia="Calibri" w:cs="Calibri"/>
              </w:rPr>
            </w:pPr>
            <w:r w:rsidRPr="001B3B6F">
              <w:rPr>
                <w:rFonts w:eastAsia="Calibri" w:cs="Calibri"/>
              </w:rPr>
              <w:t xml:space="preserve">    102,000</w:t>
            </w:r>
          </w:p>
        </w:tc>
      </w:tr>
    </w:tbl>
    <w:p w14:paraId="7200D120" w14:textId="77777777" w:rsidR="001B3B6F" w:rsidRPr="001B3B6F" w:rsidRDefault="001B3B6F" w:rsidP="001B3B6F">
      <w:pPr>
        <w:spacing w:after="0"/>
        <w:jc w:val="both"/>
        <w:rPr>
          <w:rFonts w:eastAsia="Calibri" w:cs="Calibri"/>
          <w:b/>
          <w:bCs/>
        </w:rPr>
      </w:pPr>
    </w:p>
    <w:p w14:paraId="2463A0C7" w14:textId="77777777" w:rsidR="001B3B6F" w:rsidRPr="001B3B6F" w:rsidRDefault="001B3B6F" w:rsidP="001B3B6F">
      <w:pPr>
        <w:spacing w:after="0"/>
        <w:jc w:val="both"/>
        <w:rPr>
          <w:rFonts w:eastAsia="Calibri" w:cs="Calibri"/>
          <w:b/>
          <w:bCs/>
        </w:rPr>
      </w:pPr>
    </w:p>
    <w:tbl>
      <w:tblPr>
        <w:tblW w:w="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50"/>
        <w:gridCol w:w="4961"/>
        <w:gridCol w:w="1134"/>
        <w:gridCol w:w="1276"/>
      </w:tblGrid>
      <w:tr w:rsidR="001B3B6F" w:rsidRPr="001B3B6F" w14:paraId="71A7E92E" w14:textId="77777777" w:rsidTr="00AD3717">
        <w:trPr>
          <w:trHeight w:val="576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1BB85A" w14:textId="77777777" w:rsidR="001B3B6F" w:rsidRPr="001B3B6F" w:rsidRDefault="001B3B6F" w:rsidP="001B3B6F">
            <w:pPr>
              <w:spacing w:after="0"/>
              <w:jc w:val="both"/>
              <w:rPr>
                <w:rFonts w:eastAsia="Calibri" w:cs="Calibri"/>
              </w:rPr>
            </w:pPr>
            <w:r w:rsidRPr="001B3B6F">
              <w:rPr>
                <w:rFonts w:eastAsia="Calibri" w:cs="Calibri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7C282A" w14:textId="77777777" w:rsidR="001B3B6F" w:rsidRPr="001B3B6F" w:rsidRDefault="001B3B6F" w:rsidP="001B3B6F">
            <w:pPr>
              <w:spacing w:after="0"/>
              <w:jc w:val="both"/>
              <w:rPr>
                <w:rFonts w:eastAsia="Calibri" w:cs="Calibri"/>
              </w:rPr>
            </w:pPr>
            <w:r w:rsidRPr="001B3B6F">
              <w:rPr>
                <w:rFonts w:eastAsia="Calibri" w:cs="Calibri"/>
              </w:rPr>
              <w:t>74B612</w:t>
            </w:r>
          </w:p>
        </w:tc>
        <w:tc>
          <w:tcPr>
            <w:tcW w:w="4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DBA6E" w14:textId="77777777" w:rsidR="001B3B6F" w:rsidRPr="001B3B6F" w:rsidRDefault="001B3B6F" w:rsidP="001B3B6F">
            <w:pPr>
              <w:spacing w:after="0"/>
              <w:jc w:val="both"/>
              <w:rPr>
                <w:rFonts w:eastAsia="Calibri" w:cs="Calibri"/>
              </w:rPr>
            </w:pPr>
            <w:r w:rsidRPr="001B3B6F">
              <w:rPr>
                <w:rFonts w:eastAsia="Calibri" w:cs="Calibri"/>
              </w:rPr>
              <w:t>STOŽÁR TV OCELOVÝ H NA SVORNÍKY, TYPU HEB 320, DÉLKY DO 10 M VČETNĚ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8612BD" w14:textId="77777777" w:rsidR="001B3B6F" w:rsidRPr="001B3B6F" w:rsidRDefault="001B3B6F" w:rsidP="001B3B6F">
            <w:pPr>
              <w:spacing w:after="0"/>
              <w:jc w:val="both"/>
              <w:rPr>
                <w:rFonts w:eastAsia="Calibri" w:cs="Calibri"/>
              </w:rPr>
            </w:pPr>
            <w:r w:rsidRPr="001B3B6F">
              <w:rPr>
                <w:rFonts w:eastAsia="Calibri" w:cs="Calibri"/>
              </w:rPr>
              <w:t>KUS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898B0B" w14:textId="77777777" w:rsidR="001B3B6F" w:rsidRPr="001B3B6F" w:rsidRDefault="001B3B6F" w:rsidP="001B3B6F">
            <w:pPr>
              <w:spacing w:after="0"/>
              <w:jc w:val="both"/>
              <w:rPr>
                <w:rFonts w:eastAsia="Calibri" w:cs="Calibri"/>
              </w:rPr>
            </w:pPr>
            <w:r w:rsidRPr="001B3B6F">
              <w:rPr>
                <w:rFonts w:eastAsia="Calibri" w:cs="Calibri"/>
              </w:rPr>
              <w:t xml:space="preserve">    28,000</w:t>
            </w:r>
          </w:p>
        </w:tc>
      </w:tr>
    </w:tbl>
    <w:p w14:paraId="51A96ECA" w14:textId="77777777" w:rsidR="001B3B6F" w:rsidRPr="001B3B6F" w:rsidRDefault="001B3B6F" w:rsidP="001B3B6F">
      <w:pPr>
        <w:spacing w:after="0"/>
        <w:jc w:val="both"/>
        <w:rPr>
          <w:rFonts w:eastAsia="Calibri" w:cs="Calibri"/>
          <w:b/>
          <w:bCs/>
        </w:rPr>
      </w:pPr>
    </w:p>
    <w:p w14:paraId="6C0C2D7F" w14:textId="77777777" w:rsidR="001B3B6F" w:rsidRPr="001B3B6F" w:rsidRDefault="001B3B6F" w:rsidP="001B3B6F">
      <w:pPr>
        <w:spacing w:after="0"/>
        <w:jc w:val="both"/>
        <w:rPr>
          <w:rFonts w:eastAsia="Calibri" w:cs="Calibri"/>
        </w:rPr>
      </w:pPr>
      <w:r w:rsidRPr="001B3B6F">
        <w:rPr>
          <w:rFonts w:eastAsia="Calibri" w:cs="Calibri"/>
        </w:rPr>
        <w:t xml:space="preserve">V jednotlivých přílohách projektové dokumentace předmětného objektu (Technická zpráva, Stavební tabulka, Výkaz základů a stožárů) jsou však uvedeny stožáry TV typu TS a BP. V nesouladu PD a soupisu prací jsou také položky pro uchycení a vyvěšení břevna na HEB stožáru. </w:t>
      </w:r>
    </w:p>
    <w:p w14:paraId="2A3A537B" w14:textId="77777777" w:rsidR="001B3B6F" w:rsidRPr="001B3B6F" w:rsidRDefault="001B3B6F" w:rsidP="001B3B6F">
      <w:pPr>
        <w:spacing w:after="0"/>
        <w:jc w:val="both"/>
        <w:rPr>
          <w:rFonts w:eastAsia="Calibri" w:cs="Calibri"/>
          <w:b/>
          <w:bCs/>
        </w:rPr>
      </w:pPr>
    </w:p>
    <w:p w14:paraId="600B8711" w14:textId="1AA1505B" w:rsidR="00801966" w:rsidRPr="001B3B6F" w:rsidRDefault="001B3B6F" w:rsidP="001B3B6F">
      <w:pPr>
        <w:spacing w:after="0"/>
        <w:jc w:val="both"/>
        <w:rPr>
          <w:rFonts w:cstheme="minorHAnsi"/>
        </w:rPr>
      </w:pPr>
      <w:r w:rsidRPr="001B3B6F">
        <w:rPr>
          <w:rFonts w:eastAsia="Calibri" w:cs="Calibri"/>
          <w:b/>
          <w:bCs/>
        </w:rPr>
        <w:t>Prosíme zadavatele o vyjádření a případnou úpravu soupisu prací.</w:t>
      </w:r>
    </w:p>
    <w:p w14:paraId="075A4E58" w14:textId="77777777" w:rsidR="00E5284B" w:rsidRPr="001B3B6F" w:rsidRDefault="00E5284B" w:rsidP="00E5284B">
      <w:pPr>
        <w:spacing w:after="0"/>
        <w:rPr>
          <w:rFonts w:eastAsia="Calibri" w:cs="Times New Roman"/>
          <w:lang w:eastAsia="cs-CZ"/>
        </w:rPr>
      </w:pPr>
    </w:p>
    <w:p w14:paraId="2FB80DFB" w14:textId="77777777" w:rsidR="009D4F5D" w:rsidRPr="00E5284B" w:rsidRDefault="009D4F5D" w:rsidP="009D4F5D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722285FC" w14:textId="525741D5" w:rsidR="00970687" w:rsidRPr="00646ECD" w:rsidRDefault="00970687" w:rsidP="0097068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46ECD">
        <w:rPr>
          <w:rFonts w:eastAsia="Calibri" w:cs="Times New Roman"/>
          <w:bCs/>
          <w:lang w:eastAsia="cs-CZ"/>
        </w:rPr>
        <w:t>V soupisu prací jsou správné hodnoty, budou použity stožáry HEB. Byla upravena dokumentace</w:t>
      </w:r>
      <w:r w:rsidR="005157F1" w:rsidRPr="00646ECD">
        <w:rPr>
          <w:rFonts w:eastAsia="Calibri" w:cs="Times New Roman"/>
          <w:bCs/>
          <w:lang w:eastAsia="cs-CZ"/>
        </w:rPr>
        <w:t xml:space="preserve"> viz příloha D_2_3_1_SO280101_3.002_StavTab.</w:t>
      </w:r>
    </w:p>
    <w:p w14:paraId="01DE1942" w14:textId="77777777" w:rsidR="009D4F5D" w:rsidRDefault="009D4F5D" w:rsidP="009D4F5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4E3CC6A" w14:textId="77777777" w:rsidR="001B3B6F" w:rsidRPr="00E5284B" w:rsidRDefault="001B3B6F" w:rsidP="009D4F5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101D13D" w14:textId="52C10ACB" w:rsidR="001B3B6F" w:rsidRPr="00E5284B" w:rsidRDefault="001B3B6F" w:rsidP="001B3B6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173</w:t>
      </w:r>
      <w:r w:rsidRPr="00E5284B">
        <w:rPr>
          <w:rFonts w:eastAsia="Calibri" w:cs="Times New Roman"/>
          <w:b/>
          <w:lang w:eastAsia="cs-CZ"/>
        </w:rPr>
        <w:t>:</w:t>
      </w:r>
    </w:p>
    <w:p w14:paraId="37B17D5D" w14:textId="77777777" w:rsidR="001B3B6F" w:rsidRPr="001B3B6F" w:rsidRDefault="001B3B6F" w:rsidP="001B3B6F">
      <w:pPr>
        <w:spacing w:after="0"/>
        <w:rPr>
          <w:rFonts w:eastAsia="Calibri" w:cs="Calibri"/>
          <w:b/>
          <w:bCs/>
        </w:rPr>
      </w:pPr>
      <w:r w:rsidRPr="001B3B6F">
        <w:rPr>
          <w:rFonts w:eastAsia="Calibri" w:cs="Calibri"/>
          <w:b/>
          <w:bCs/>
        </w:rPr>
        <w:t>SO 28-01-02</w:t>
      </w:r>
      <w:r w:rsidRPr="001B3B6F">
        <w:rPr>
          <w:rFonts w:eastAsia="Calibri" w:cs="Calibri"/>
          <w:b/>
          <w:bCs/>
        </w:rPr>
        <w:tab/>
        <w:t>Odb. Bochoř, trakční vedení</w:t>
      </w:r>
    </w:p>
    <w:p w14:paraId="2F232344" w14:textId="77777777" w:rsidR="001B3B6F" w:rsidRPr="001B3B6F" w:rsidRDefault="001B3B6F" w:rsidP="001B3B6F">
      <w:pPr>
        <w:spacing w:after="0"/>
        <w:rPr>
          <w:rFonts w:eastAsia="Calibri" w:cs="Calibri"/>
        </w:rPr>
      </w:pPr>
      <w:r w:rsidRPr="001B3B6F">
        <w:rPr>
          <w:rFonts w:eastAsia="Calibri" w:cs="Calibri"/>
        </w:rPr>
        <w:t xml:space="preserve">V soupisu prací k výše uvedenému objektu jsou uvedeny následující typy stožárů TV: </w:t>
      </w:r>
    </w:p>
    <w:p w14:paraId="720CB04E" w14:textId="77777777" w:rsidR="001B3B6F" w:rsidRPr="001B3B6F" w:rsidRDefault="001B3B6F" w:rsidP="001B3B6F">
      <w:pPr>
        <w:spacing w:after="0"/>
        <w:rPr>
          <w:rFonts w:eastAsia="Calibri" w:cs="Calibri"/>
          <w:b/>
          <w:bCs/>
        </w:rPr>
      </w:pPr>
    </w:p>
    <w:tbl>
      <w:tblPr>
        <w:tblW w:w="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36"/>
        <w:gridCol w:w="4975"/>
        <w:gridCol w:w="1134"/>
        <w:gridCol w:w="1276"/>
      </w:tblGrid>
      <w:tr w:rsidR="001B3B6F" w:rsidRPr="001B3B6F" w14:paraId="6C318B7F" w14:textId="77777777" w:rsidTr="00AD3717">
        <w:trPr>
          <w:trHeight w:val="576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D4A0E9" w14:textId="77777777" w:rsidR="001B3B6F" w:rsidRPr="001B3B6F" w:rsidRDefault="001B3B6F" w:rsidP="001B3B6F">
            <w:pPr>
              <w:spacing w:after="0"/>
              <w:rPr>
                <w:rFonts w:eastAsia="Calibri" w:cs="Calibri"/>
              </w:rPr>
            </w:pPr>
            <w:r w:rsidRPr="001B3B6F">
              <w:rPr>
                <w:rFonts w:eastAsia="Calibri" w:cs="Calibri"/>
              </w:rPr>
              <w:t>13</w:t>
            </w:r>
          </w:p>
        </w:tc>
        <w:tc>
          <w:tcPr>
            <w:tcW w:w="8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2DFF28" w14:textId="77777777" w:rsidR="001B3B6F" w:rsidRPr="001B3B6F" w:rsidRDefault="001B3B6F" w:rsidP="001B3B6F">
            <w:pPr>
              <w:spacing w:after="0"/>
              <w:rPr>
                <w:rFonts w:eastAsia="Calibri" w:cs="Calibri"/>
              </w:rPr>
            </w:pPr>
            <w:r w:rsidRPr="001B3B6F">
              <w:rPr>
                <w:rFonts w:eastAsia="Calibri" w:cs="Calibri"/>
              </w:rPr>
              <w:t>74B610</w:t>
            </w:r>
          </w:p>
        </w:tc>
        <w:tc>
          <w:tcPr>
            <w:tcW w:w="4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28CC2" w14:textId="77777777" w:rsidR="001B3B6F" w:rsidRPr="001B3B6F" w:rsidRDefault="001B3B6F" w:rsidP="001B3B6F">
            <w:pPr>
              <w:spacing w:after="0"/>
              <w:rPr>
                <w:rFonts w:eastAsia="Calibri" w:cs="Calibri"/>
              </w:rPr>
            </w:pPr>
            <w:r w:rsidRPr="001B3B6F">
              <w:rPr>
                <w:rFonts w:eastAsia="Calibri" w:cs="Calibri"/>
              </w:rPr>
              <w:t>STOŽÁR TV OCELOVÝ H NA SVORNÍKY, TYPU HEB 200, DÉLKY DO 10 M VČETNĚ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FE9F2E" w14:textId="77777777" w:rsidR="001B3B6F" w:rsidRPr="001B3B6F" w:rsidRDefault="001B3B6F" w:rsidP="001B3B6F">
            <w:pPr>
              <w:spacing w:after="0"/>
              <w:rPr>
                <w:rFonts w:eastAsia="Calibri" w:cs="Calibri"/>
              </w:rPr>
            </w:pPr>
            <w:r w:rsidRPr="001B3B6F">
              <w:rPr>
                <w:rFonts w:eastAsia="Calibri" w:cs="Calibri"/>
              </w:rPr>
              <w:t>KUS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2D841A" w14:textId="77777777" w:rsidR="001B3B6F" w:rsidRPr="001B3B6F" w:rsidRDefault="001B3B6F" w:rsidP="001B3B6F">
            <w:pPr>
              <w:spacing w:after="0"/>
              <w:rPr>
                <w:rFonts w:eastAsia="Calibri" w:cs="Calibri"/>
              </w:rPr>
            </w:pPr>
            <w:r w:rsidRPr="001B3B6F">
              <w:rPr>
                <w:rFonts w:eastAsia="Calibri" w:cs="Calibri"/>
              </w:rPr>
              <w:t xml:space="preserve">    8,000</w:t>
            </w:r>
          </w:p>
        </w:tc>
      </w:tr>
    </w:tbl>
    <w:p w14:paraId="43C16DDD" w14:textId="77777777" w:rsidR="001B3B6F" w:rsidRPr="001B3B6F" w:rsidRDefault="001B3B6F" w:rsidP="001B3B6F">
      <w:pPr>
        <w:spacing w:after="0"/>
        <w:rPr>
          <w:rFonts w:eastAsia="Calibri" w:cs="Calibri"/>
          <w:b/>
          <w:bCs/>
        </w:rPr>
      </w:pPr>
    </w:p>
    <w:p w14:paraId="6EA09252" w14:textId="77777777" w:rsidR="001B3B6F" w:rsidRPr="001B3B6F" w:rsidRDefault="001B3B6F" w:rsidP="001B3B6F">
      <w:pPr>
        <w:spacing w:after="0"/>
        <w:rPr>
          <w:rFonts w:eastAsia="Calibri" w:cs="Calibri"/>
          <w:b/>
          <w:bCs/>
        </w:rPr>
      </w:pPr>
    </w:p>
    <w:tbl>
      <w:tblPr>
        <w:tblW w:w="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50"/>
        <w:gridCol w:w="4961"/>
        <w:gridCol w:w="1134"/>
        <w:gridCol w:w="1276"/>
      </w:tblGrid>
      <w:tr w:rsidR="001B3B6F" w:rsidRPr="001B3B6F" w14:paraId="1398E595" w14:textId="77777777" w:rsidTr="00AD3717">
        <w:trPr>
          <w:trHeight w:val="576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1A483B" w14:textId="77777777" w:rsidR="001B3B6F" w:rsidRPr="001B3B6F" w:rsidRDefault="001B3B6F" w:rsidP="001B3B6F">
            <w:pPr>
              <w:spacing w:after="0"/>
              <w:rPr>
                <w:rFonts w:eastAsia="Calibri" w:cs="Calibri"/>
              </w:rPr>
            </w:pPr>
            <w:r w:rsidRPr="001B3B6F">
              <w:rPr>
                <w:rFonts w:eastAsia="Calibri" w:cs="Calibri"/>
              </w:rPr>
              <w:lastRenderedPageBreak/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51BD67" w14:textId="77777777" w:rsidR="001B3B6F" w:rsidRPr="001B3B6F" w:rsidRDefault="001B3B6F" w:rsidP="001B3B6F">
            <w:pPr>
              <w:spacing w:after="0"/>
              <w:rPr>
                <w:rFonts w:eastAsia="Calibri" w:cs="Calibri"/>
              </w:rPr>
            </w:pPr>
            <w:r w:rsidRPr="001B3B6F">
              <w:rPr>
                <w:rFonts w:eastAsia="Calibri" w:cs="Calibri"/>
              </w:rPr>
              <w:t>74B612</w:t>
            </w:r>
          </w:p>
        </w:tc>
        <w:tc>
          <w:tcPr>
            <w:tcW w:w="4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BD436" w14:textId="77777777" w:rsidR="001B3B6F" w:rsidRPr="001B3B6F" w:rsidRDefault="001B3B6F" w:rsidP="001B3B6F">
            <w:pPr>
              <w:spacing w:after="0"/>
              <w:rPr>
                <w:rFonts w:eastAsia="Calibri" w:cs="Calibri"/>
              </w:rPr>
            </w:pPr>
            <w:r w:rsidRPr="001B3B6F">
              <w:rPr>
                <w:rFonts w:eastAsia="Calibri" w:cs="Calibri"/>
              </w:rPr>
              <w:t>STOŽÁR TV OCELOVÝ H NA SVORNÍKY, TYPU HEB 320, DÉLKY DO 10 M VČETNĚ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68F383" w14:textId="77777777" w:rsidR="001B3B6F" w:rsidRPr="001B3B6F" w:rsidRDefault="001B3B6F" w:rsidP="001B3B6F">
            <w:pPr>
              <w:spacing w:after="0"/>
              <w:rPr>
                <w:rFonts w:eastAsia="Calibri" w:cs="Calibri"/>
              </w:rPr>
            </w:pPr>
            <w:r w:rsidRPr="001B3B6F">
              <w:rPr>
                <w:rFonts w:eastAsia="Calibri" w:cs="Calibri"/>
              </w:rPr>
              <w:t>KUS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529E8B" w14:textId="77777777" w:rsidR="001B3B6F" w:rsidRPr="001B3B6F" w:rsidRDefault="001B3B6F" w:rsidP="001B3B6F">
            <w:pPr>
              <w:spacing w:after="0"/>
              <w:rPr>
                <w:rFonts w:eastAsia="Calibri" w:cs="Calibri"/>
              </w:rPr>
            </w:pPr>
            <w:r w:rsidRPr="001B3B6F">
              <w:rPr>
                <w:rFonts w:eastAsia="Calibri" w:cs="Calibri"/>
              </w:rPr>
              <w:t xml:space="preserve">    23,000</w:t>
            </w:r>
          </w:p>
        </w:tc>
      </w:tr>
    </w:tbl>
    <w:p w14:paraId="6BAC499D" w14:textId="77777777" w:rsidR="001B3B6F" w:rsidRPr="001B3B6F" w:rsidRDefault="001B3B6F" w:rsidP="001B3B6F">
      <w:pPr>
        <w:spacing w:after="0"/>
        <w:rPr>
          <w:rFonts w:eastAsia="Calibri" w:cs="Calibri"/>
          <w:b/>
          <w:bCs/>
        </w:rPr>
      </w:pPr>
    </w:p>
    <w:p w14:paraId="4B90FDA0" w14:textId="77777777" w:rsidR="001B3B6F" w:rsidRPr="001B3B6F" w:rsidRDefault="001B3B6F" w:rsidP="001B3B6F">
      <w:pPr>
        <w:spacing w:after="0"/>
        <w:jc w:val="both"/>
        <w:rPr>
          <w:rFonts w:eastAsia="Calibri" w:cs="Calibri"/>
        </w:rPr>
      </w:pPr>
      <w:r w:rsidRPr="001B3B6F">
        <w:rPr>
          <w:rFonts w:eastAsia="Calibri" w:cs="Calibri"/>
        </w:rPr>
        <w:t xml:space="preserve">V jednotlivých přílohách projektové dokumentace předmětného objektu (Technická zpráva, Stavební tabulka, Výkaz základů a stožárů) jsou však uvedeny stožáry TV typu TS a BP. V nesouladu PD a soupisu prací jsou také položky pro uchycení a vyvěšení břevna na HEB stožáru. </w:t>
      </w:r>
    </w:p>
    <w:p w14:paraId="145ECB0E" w14:textId="77777777" w:rsidR="001B3B6F" w:rsidRPr="001B3B6F" w:rsidRDefault="001B3B6F" w:rsidP="001B3B6F">
      <w:pPr>
        <w:spacing w:after="0"/>
        <w:rPr>
          <w:rFonts w:eastAsia="Calibri" w:cs="Calibri"/>
          <w:b/>
          <w:bCs/>
        </w:rPr>
      </w:pPr>
    </w:p>
    <w:p w14:paraId="3ABF5F66" w14:textId="13A08918" w:rsidR="001B3B6F" w:rsidRPr="001B3B6F" w:rsidRDefault="001B3B6F" w:rsidP="001B3B6F">
      <w:pPr>
        <w:spacing w:after="0"/>
        <w:rPr>
          <w:rFonts w:eastAsia="Calibri" w:cs="Times New Roman"/>
          <w:lang w:eastAsia="cs-CZ"/>
        </w:rPr>
      </w:pPr>
      <w:r w:rsidRPr="001B3B6F">
        <w:rPr>
          <w:rFonts w:eastAsia="Calibri" w:cs="Calibri"/>
          <w:b/>
          <w:bCs/>
        </w:rPr>
        <w:t>Prosíme zadavatele o vyjádření a případnou úpravu soupisu prací.</w:t>
      </w:r>
    </w:p>
    <w:p w14:paraId="4F9E6E49" w14:textId="77777777" w:rsidR="00646ECD" w:rsidRDefault="00646ECD" w:rsidP="001B3B6F">
      <w:pPr>
        <w:spacing w:after="0"/>
        <w:rPr>
          <w:rFonts w:eastAsia="Calibri" w:cs="Times New Roman"/>
          <w:b/>
          <w:lang w:eastAsia="cs-CZ"/>
        </w:rPr>
      </w:pPr>
    </w:p>
    <w:p w14:paraId="5ABBA84A" w14:textId="53CBE1B3" w:rsidR="001B3B6F" w:rsidRPr="00E5284B" w:rsidRDefault="001B3B6F" w:rsidP="001B3B6F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792F14C3" w14:textId="36DDB325" w:rsidR="00AD10B7" w:rsidRPr="00646ECD" w:rsidRDefault="00AD10B7" w:rsidP="00AD10B7">
      <w:pPr>
        <w:spacing w:after="0" w:line="240" w:lineRule="auto"/>
        <w:rPr>
          <w:rFonts w:eastAsia="Calibri" w:cs="Times New Roman"/>
          <w:bCs/>
          <w:lang w:eastAsia="cs-CZ"/>
        </w:rPr>
      </w:pPr>
      <w:r w:rsidRPr="00646ECD">
        <w:rPr>
          <w:rFonts w:eastAsia="Calibri" w:cs="Times New Roman"/>
          <w:bCs/>
          <w:lang w:eastAsia="cs-CZ"/>
        </w:rPr>
        <w:t>V soupisu prací jsou správné hodnoty, budou použity stožáry HEB. Byla upravena dokumentace</w:t>
      </w:r>
      <w:r w:rsidR="005157F1" w:rsidRPr="00646ECD">
        <w:rPr>
          <w:rFonts w:eastAsia="Calibri" w:cs="Times New Roman"/>
          <w:bCs/>
          <w:lang w:eastAsia="cs-CZ"/>
        </w:rPr>
        <w:t xml:space="preserve"> viz příloha D_2_3_1_SO280102_3.002_StavTab.</w:t>
      </w:r>
    </w:p>
    <w:p w14:paraId="244C1B2E" w14:textId="77777777" w:rsidR="001B3B6F" w:rsidRDefault="001B3B6F" w:rsidP="001B3B6F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7E90E3F" w14:textId="77777777" w:rsidR="001B3B6F" w:rsidRPr="00E5284B" w:rsidRDefault="001B3B6F" w:rsidP="001B3B6F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6BB67A4" w14:textId="5C2E5E97" w:rsidR="001B3B6F" w:rsidRPr="00E5284B" w:rsidRDefault="001B3B6F" w:rsidP="001B3B6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174</w:t>
      </w:r>
      <w:r w:rsidRPr="00E5284B">
        <w:rPr>
          <w:rFonts w:eastAsia="Calibri" w:cs="Times New Roman"/>
          <w:b/>
          <w:lang w:eastAsia="cs-CZ"/>
        </w:rPr>
        <w:t>:</w:t>
      </w:r>
    </w:p>
    <w:p w14:paraId="7F884FD7" w14:textId="77777777" w:rsidR="00C44D50" w:rsidRPr="00C44D50" w:rsidRDefault="00C44D50" w:rsidP="00C44D50">
      <w:pPr>
        <w:spacing w:after="0"/>
        <w:jc w:val="both"/>
        <w:rPr>
          <w:rFonts w:eastAsia="Calibri" w:cs="Calibri"/>
          <w:b/>
          <w:bCs/>
        </w:rPr>
      </w:pPr>
      <w:r w:rsidRPr="00C44D50">
        <w:rPr>
          <w:rFonts w:eastAsia="Calibri" w:cs="Calibri"/>
          <w:b/>
          <w:bCs/>
        </w:rPr>
        <w:t>SO 28-01-03</w:t>
      </w:r>
      <w:r w:rsidRPr="00C44D50">
        <w:rPr>
          <w:rFonts w:eastAsia="Calibri" w:cs="Calibri"/>
          <w:b/>
          <w:bCs/>
        </w:rPr>
        <w:tab/>
        <w:t>Bochoř - Přerov, trakční vedení</w:t>
      </w:r>
    </w:p>
    <w:p w14:paraId="2B6BE28B" w14:textId="77777777" w:rsidR="00C44D50" w:rsidRPr="00C44D50" w:rsidRDefault="00C44D50" w:rsidP="00C44D50">
      <w:pPr>
        <w:spacing w:after="0"/>
        <w:jc w:val="both"/>
        <w:rPr>
          <w:rFonts w:eastAsia="Calibri" w:cs="Calibri"/>
        </w:rPr>
      </w:pPr>
      <w:r w:rsidRPr="00C44D50">
        <w:rPr>
          <w:rFonts w:eastAsia="Calibri" w:cs="Calibri"/>
        </w:rPr>
        <w:t xml:space="preserve">V soupisu prací k výše uvedenému objektu jsou uvedeny následující typy stožárů TV: </w:t>
      </w:r>
    </w:p>
    <w:p w14:paraId="64DEB6A6" w14:textId="77777777" w:rsidR="00C44D50" w:rsidRPr="00C44D50" w:rsidRDefault="00C44D50" w:rsidP="00C44D50">
      <w:pPr>
        <w:spacing w:after="0"/>
        <w:jc w:val="both"/>
        <w:rPr>
          <w:rFonts w:eastAsia="Calibri" w:cs="Calibri"/>
          <w:b/>
          <w:bCs/>
        </w:rPr>
      </w:pPr>
    </w:p>
    <w:tbl>
      <w:tblPr>
        <w:tblW w:w="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36"/>
        <w:gridCol w:w="4975"/>
        <w:gridCol w:w="1134"/>
        <w:gridCol w:w="1276"/>
      </w:tblGrid>
      <w:tr w:rsidR="00C44D50" w:rsidRPr="00C44D50" w14:paraId="2DEA3410" w14:textId="77777777" w:rsidTr="00AD3717">
        <w:trPr>
          <w:trHeight w:val="576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11FB6F" w14:textId="77777777" w:rsidR="00C44D50" w:rsidRPr="00C44D50" w:rsidRDefault="00C44D50" w:rsidP="00C44D50">
            <w:pPr>
              <w:spacing w:after="0"/>
              <w:jc w:val="both"/>
              <w:rPr>
                <w:rFonts w:eastAsia="Calibri" w:cs="Calibri"/>
              </w:rPr>
            </w:pPr>
            <w:r w:rsidRPr="00C44D50">
              <w:rPr>
                <w:rFonts w:eastAsia="Calibri" w:cs="Calibri"/>
              </w:rPr>
              <w:t>17</w:t>
            </w:r>
          </w:p>
        </w:tc>
        <w:tc>
          <w:tcPr>
            <w:tcW w:w="8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E7B832" w14:textId="77777777" w:rsidR="00C44D50" w:rsidRPr="00C44D50" w:rsidRDefault="00C44D50" w:rsidP="00C44D50">
            <w:pPr>
              <w:spacing w:after="0"/>
              <w:jc w:val="both"/>
              <w:rPr>
                <w:rFonts w:eastAsia="Calibri" w:cs="Calibri"/>
              </w:rPr>
            </w:pPr>
            <w:r w:rsidRPr="00C44D50">
              <w:rPr>
                <w:rFonts w:eastAsia="Calibri" w:cs="Calibri"/>
              </w:rPr>
              <w:t>74B610</w:t>
            </w:r>
          </w:p>
        </w:tc>
        <w:tc>
          <w:tcPr>
            <w:tcW w:w="4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2656D" w14:textId="77777777" w:rsidR="00C44D50" w:rsidRPr="00C44D50" w:rsidRDefault="00C44D50" w:rsidP="00C44D50">
            <w:pPr>
              <w:spacing w:after="0"/>
              <w:jc w:val="both"/>
              <w:rPr>
                <w:rFonts w:eastAsia="Calibri" w:cs="Calibri"/>
              </w:rPr>
            </w:pPr>
            <w:r w:rsidRPr="00C44D50">
              <w:rPr>
                <w:rFonts w:eastAsia="Calibri" w:cs="Calibri"/>
              </w:rPr>
              <w:t>STOŽÁR TV OCELOVÝ H NA SVORNÍKY, TYPU HEB 200, DÉLKY DO 10 M VČETNĚ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49EBD3" w14:textId="77777777" w:rsidR="00C44D50" w:rsidRPr="00C44D50" w:rsidRDefault="00C44D50" w:rsidP="00C44D50">
            <w:pPr>
              <w:spacing w:after="0"/>
              <w:jc w:val="both"/>
              <w:rPr>
                <w:rFonts w:eastAsia="Calibri" w:cs="Calibri"/>
              </w:rPr>
            </w:pPr>
            <w:r w:rsidRPr="00C44D50">
              <w:rPr>
                <w:rFonts w:eastAsia="Calibri" w:cs="Calibri"/>
              </w:rPr>
              <w:t>KUS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E8E6C7" w14:textId="77777777" w:rsidR="00C44D50" w:rsidRPr="00C44D50" w:rsidRDefault="00C44D50" w:rsidP="00C44D50">
            <w:pPr>
              <w:spacing w:after="0"/>
              <w:jc w:val="both"/>
              <w:rPr>
                <w:rFonts w:eastAsia="Calibri" w:cs="Calibri"/>
              </w:rPr>
            </w:pPr>
            <w:r w:rsidRPr="00C44D50">
              <w:rPr>
                <w:rFonts w:eastAsia="Calibri" w:cs="Calibri"/>
              </w:rPr>
              <w:t xml:space="preserve">    58,000</w:t>
            </w:r>
          </w:p>
        </w:tc>
      </w:tr>
    </w:tbl>
    <w:p w14:paraId="0CDC2681" w14:textId="77777777" w:rsidR="00C44D50" w:rsidRPr="00C44D50" w:rsidRDefault="00C44D50" w:rsidP="00C44D50">
      <w:pPr>
        <w:spacing w:after="0"/>
        <w:jc w:val="both"/>
        <w:rPr>
          <w:rFonts w:eastAsia="Calibri" w:cs="Calibri"/>
          <w:b/>
          <w:bCs/>
        </w:rPr>
      </w:pPr>
    </w:p>
    <w:p w14:paraId="74BDCA6C" w14:textId="77777777" w:rsidR="00C44D50" w:rsidRPr="00C44D50" w:rsidRDefault="00C44D50" w:rsidP="00C44D50">
      <w:pPr>
        <w:spacing w:after="0"/>
        <w:jc w:val="both"/>
        <w:rPr>
          <w:rFonts w:eastAsia="Calibri" w:cs="Calibri"/>
          <w:b/>
          <w:bCs/>
        </w:rPr>
      </w:pPr>
    </w:p>
    <w:tbl>
      <w:tblPr>
        <w:tblW w:w="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50"/>
        <w:gridCol w:w="4961"/>
        <w:gridCol w:w="1134"/>
        <w:gridCol w:w="1276"/>
      </w:tblGrid>
      <w:tr w:rsidR="00C44D50" w:rsidRPr="00C44D50" w14:paraId="1474258E" w14:textId="77777777" w:rsidTr="00AD3717">
        <w:trPr>
          <w:trHeight w:val="576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0B8DD7" w14:textId="77777777" w:rsidR="00C44D50" w:rsidRPr="00C44D50" w:rsidRDefault="00C44D50" w:rsidP="00C44D50">
            <w:pPr>
              <w:spacing w:after="0"/>
              <w:jc w:val="both"/>
              <w:rPr>
                <w:rFonts w:eastAsia="Calibri" w:cs="Calibri"/>
              </w:rPr>
            </w:pPr>
            <w:r w:rsidRPr="00C44D50">
              <w:rPr>
                <w:rFonts w:eastAsia="Calibri" w:cs="Calibri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4D4DA4" w14:textId="77777777" w:rsidR="00C44D50" w:rsidRPr="00C44D50" w:rsidRDefault="00C44D50" w:rsidP="00C44D50">
            <w:pPr>
              <w:spacing w:after="0"/>
              <w:jc w:val="both"/>
              <w:rPr>
                <w:rFonts w:eastAsia="Calibri" w:cs="Calibri"/>
              </w:rPr>
            </w:pPr>
            <w:r w:rsidRPr="00C44D50">
              <w:rPr>
                <w:rFonts w:eastAsia="Calibri" w:cs="Calibri"/>
              </w:rPr>
              <w:t>74B612</w:t>
            </w:r>
          </w:p>
        </w:tc>
        <w:tc>
          <w:tcPr>
            <w:tcW w:w="4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872EF" w14:textId="77777777" w:rsidR="00C44D50" w:rsidRPr="00C44D50" w:rsidRDefault="00C44D50" w:rsidP="00C44D50">
            <w:pPr>
              <w:spacing w:after="0"/>
              <w:jc w:val="both"/>
              <w:rPr>
                <w:rFonts w:eastAsia="Calibri" w:cs="Calibri"/>
              </w:rPr>
            </w:pPr>
            <w:r w:rsidRPr="00C44D50">
              <w:rPr>
                <w:rFonts w:eastAsia="Calibri" w:cs="Calibri"/>
              </w:rPr>
              <w:t>STOŽÁR TV OCELOVÝ H NA SVORNÍKY, TYPU HEB 320, DÉLKY DO 10 M VČETNĚ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4DF2F2" w14:textId="77777777" w:rsidR="00C44D50" w:rsidRPr="00C44D50" w:rsidRDefault="00C44D50" w:rsidP="00C44D50">
            <w:pPr>
              <w:spacing w:after="0"/>
              <w:jc w:val="both"/>
              <w:rPr>
                <w:rFonts w:eastAsia="Calibri" w:cs="Calibri"/>
              </w:rPr>
            </w:pPr>
            <w:r w:rsidRPr="00C44D50">
              <w:rPr>
                <w:rFonts w:eastAsia="Calibri" w:cs="Calibri"/>
              </w:rPr>
              <w:t>KUS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6E09A1" w14:textId="77777777" w:rsidR="00C44D50" w:rsidRPr="00C44D50" w:rsidRDefault="00C44D50" w:rsidP="00C44D50">
            <w:pPr>
              <w:spacing w:after="0"/>
              <w:jc w:val="both"/>
              <w:rPr>
                <w:rFonts w:eastAsia="Calibri" w:cs="Calibri"/>
              </w:rPr>
            </w:pPr>
            <w:r w:rsidRPr="00C44D50">
              <w:rPr>
                <w:rFonts w:eastAsia="Calibri" w:cs="Calibri"/>
              </w:rPr>
              <w:t xml:space="preserve">    14,000</w:t>
            </w:r>
          </w:p>
        </w:tc>
      </w:tr>
    </w:tbl>
    <w:p w14:paraId="46D177AD" w14:textId="77777777" w:rsidR="00C44D50" w:rsidRPr="00C44D50" w:rsidRDefault="00C44D50" w:rsidP="00C44D50">
      <w:pPr>
        <w:spacing w:after="0"/>
        <w:jc w:val="both"/>
        <w:rPr>
          <w:rFonts w:eastAsia="Calibri" w:cs="Calibri"/>
          <w:b/>
          <w:bCs/>
        </w:rPr>
      </w:pPr>
    </w:p>
    <w:p w14:paraId="6CE8FF70" w14:textId="77777777" w:rsidR="00C44D50" w:rsidRPr="00C44D50" w:rsidRDefault="00C44D50" w:rsidP="00C44D50">
      <w:pPr>
        <w:spacing w:after="0"/>
        <w:jc w:val="both"/>
        <w:rPr>
          <w:rFonts w:eastAsia="Calibri" w:cs="Calibri"/>
        </w:rPr>
      </w:pPr>
      <w:r w:rsidRPr="00C44D50">
        <w:rPr>
          <w:rFonts w:eastAsia="Calibri" w:cs="Calibri"/>
        </w:rPr>
        <w:t xml:space="preserve">V jednotlivých přílohách projektové dokumentace předmětného objektu (Technická zpráva, Stavební tabulka, Výkaz základů a stožárů) jsou však uvedeny stožáry TV typu TS a BP. V nesouladu PD a soupisu prací jsou také položky pro uchycení a vyvěšení břevna na HEB stožáru. </w:t>
      </w:r>
    </w:p>
    <w:p w14:paraId="419C527D" w14:textId="77777777" w:rsidR="00C44D50" w:rsidRPr="00C44D50" w:rsidRDefault="00C44D50" w:rsidP="00C44D50">
      <w:pPr>
        <w:spacing w:after="0"/>
        <w:jc w:val="both"/>
        <w:rPr>
          <w:rFonts w:eastAsia="Calibri" w:cs="Calibri"/>
          <w:b/>
          <w:bCs/>
        </w:rPr>
      </w:pPr>
    </w:p>
    <w:p w14:paraId="2E83AD56" w14:textId="25156758" w:rsidR="001B3B6F" w:rsidRPr="001B3B6F" w:rsidRDefault="00C44D50" w:rsidP="00C44D50">
      <w:pPr>
        <w:spacing w:after="0"/>
        <w:jc w:val="both"/>
        <w:rPr>
          <w:rFonts w:cstheme="minorHAnsi"/>
        </w:rPr>
      </w:pPr>
      <w:r w:rsidRPr="00C44D50">
        <w:rPr>
          <w:rFonts w:eastAsia="Calibri" w:cs="Calibri"/>
          <w:b/>
          <w:bCs/>
        </w:rPr>
        <w:t>Prosíme zadavatele o vyjádření a případnou úpravu soupisu prací.</w:t>
      </w:r>
    </w:p>
    <w:p w14:paraId="0C9D7CE9" w14:textId="77777777" w:rsidR="001B3B6F" w:rsidRPr="001B3B6F" w:rsidRDefault="001B3B6F" w:rsidP="001B3B6F">
      <w:pPr>
        <w:spacing w:after="0"/>
        <w:rPr>
          <w:rFonts w:eastAsia="Calibri" w:cs="Times New Roman"/>
          <w:lang w:eastAsia="cs-CZ"/>
        </w:rPr>
      </w:pPr>
    </w:p>
    <w:p w14:paraId="10CDA0C2" w14:textId="77777777" w:rsidR="001B3B6F" w:rsidRPr="00E5284B" w:rsidRDefault="001B3B6F" w:rsidP="001B3B6F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2E9104B7" w14:textId="2AE83701" w:rsidR="00AD10B7" w:rsidRPr="00646ECD" w:rsidRDefault="00AD10B7" w:rsidP="00AD10B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46ECD">
        <w:rPr>
          <w:rFonts w:eastAsia="Calibri" w:cs="Times New Roman"/>
          <w:bCs/>
          <w:lang w:eastAsia="cs-CZ"/>
        </w:rPr>
        <w:t>V soupisu prací jsou správné hodnoty, budou použity stožáry HEB. Byla upravena dokumentace</w:t>
      </w:r>
      <w:r w:rsidR="005157F1" w:rsidRPr="00646ECD">
        <w:rPr>
          <w:rFonts w:eastAsia="Calibri" w:cs="Times New Roman"/>
          <w:bCs/>
          <w:lang w:eastAsia="cs-CZ"/>
        </w:rPr>
        <w:t xml:space="preserve"> viz příloha D_2_3_1_SO280103_3.002_StavTab.</w:t>
      </w:r>
    </w:p>
    <w:p w14:paraId="0DA74DE2" w14:textId="77777777" w:rsidR="001B3B6F" w:rsidRDefault="001B3B6F" w:rsidP="001B3B6F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953F7F0" w14:textId="77777777" w:rsidR="001B3B6F" w:rsidRPr="00E5284B" w:rsidRDefault="001B3B6F" w:rsidP="001B3B6F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6639CDC" w14:textId="7C47780D" w:rsidR="001B3B6F" w:rsidRPr="00E5284B" w:rsidRDefault="001B3B6F" w:rsidP="001B3B6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175</w:t>
      </w:r>
      <w:r w:rsidRPr="00E5284B">
        <w:rPr>
          <w:rFonts w:eastAsia="Calibri" w:cs="Times New Roman"/>
          <w:b/>
          <w:lang w:eastAsia="cs-CZ"/>
        </w:rPr>
        <w:t>:</w:t>
      </w:r>
    </w:p>
    <w:p w14:paraId="4B618E41" w14:textId="77777777" w:rsidR="00C44D50" w:rsidRPr="00C44D50" w:rsidRDefault="00C44D50" w:rsidP="00C44D50">
      <w:pPr>
        <w:spacing w:after="0"/>
        <w:jc w:val="both"/>
        <w:rPr>
          <w:rFonts w:eastAsia="Calibri" w:cs="Calibri"/>
          <w:b/>
          <w:bCs/>
        </w:rPr>
      </w:pPr>
      <w:r w:rsidRPr="00C44D50">
        <w:rPr>
          <w:rFonts w:eastAsia="Calibri" w:cs="Calibri"/>
          <w:b/>
          <w:bCs/>
        </w:rPr>
        <w:t>SO 27-01-01</w:t>
      </w:r>
      <w:r w:rsidRPr="00C44D50">
        <w:rPr>
          <w:rFonts w:eastAsia="Calibri" w:cs="Calibri"/>
          <w:b/>
          <w:bCs/>
        </w:rPr>
        <w:tab/>
        <w:t>Žst. Chropyně, trakční vedení</w:t>
      </w:r>
    </w:p>
    <w:p w14:paraId="789B2DE6" w14:textId="77777777" w:rsidR="00C44D50" w:rsidRPr="00C44D50" w:rsidRDefault="00C44D50" w:rsidP="00C44D50">
      <w:pPr>
        <w:spacing w:after="0"/>
        <w:jc w:val="both"/>
        <w:rPr>
          <w:rFonts w:eastAsia="Calibri" w:cs="Calibri"/>
        </w:rPr>
      </w:pPr>
      <w:r w:rsidRPr="00C44D50">
        <w:rPr>
          <w:rFonts w:eastAsia="Calibri" w:cs="Calibri"/>
        </w:rPr>
        <w:t xml:space="preserve">V PD (Stavební tabulka, Soupis stožárů a základů) výše uvedeného objektu jsou uvedeny stožáry typu 2TBS v následujících počtech: </w:t>
      </w:r>
    </w:p>
    <w:p w14:paraId="743CCC09" w14:textId="77777777" w:rsidR="00C44D50" w:rsidRPr="00C44D50" w:rsidRDefault="00C44D50" w:rsidP="00C44D50">
      <w:pPr>
        <w:spacing w:after="0"/>
        <w:jc w:val="both"/>
        <w:rPr>
          <w:rFonts w:eastAsia="Calibri" w:cs="Calibri"/>
        </w:rPr>
      </w:pPr>
    </w:p>
    <w:p w14:paraId="5B6C5C4B" w14:textId="77777777" w:rsidR="00C44D50" w:rsidRPr="00C44D50" w:rsidRDefault="00C44D50" w:rsidP="00C44D50">
      <w:pPr>
        <w:spacing w:after="0"/>
        <w:jc w:val="both"/>
        <w:rPr>
          <w:rFonts w:eastAsia="Calibri" w:cs="Calibri"/>
        </w:rPr>
      </w:pPr>
      <w:r w:rsidRPr="00C44D50">
        <w:rPr>
          <w:rFonts w:eastAsia="Calibri" w:cs="Calibri"/>
        </w:rPr>
        <w:t>2TBS219_10.5</w:t>
      </w:r>
      <w:r w:rsidRPr="00C44D50">
        <w:rPr>
          <w:rFonts w:eastAsia="Calibri" w:cs="Calibri"/>
        </w:rPr>
        <w:tab/>
      </w:r>
      <w:r w:rsidRPr="00C44D50">
        <w:rPr>
          <w:rFonts w:eastAsia="Calibri" w:cs="Calibri"/>
        </w:rPr>
        <w:tab/>
        <w:t>3ks</w:t>
      </w:r>
    </w:p>
    <w:p w14:paraId="671DA028" w14:textId="77777777" w:rsidR="00C44D50" w:rsidRPr="00C44D50" w:rsidRDefault="00C44D50" w:rsidP="00C44D50">
      <w:pPr>
        <w:spacing w:after="0"/>
        <w:jc w:val="both"/>
        <w:rPr>
          <w:rFonts w:eastAsia="Calibri" w:cs="Calibri"/>
        </w:rPr>
      </w:pPr>
      <w:r w:rsidRPr="00C44D50">
        <w:rPr>
          <w:rFonts w:eastAsia="Calibri" w:cs="Calibri"/>
        </w:rPr>
        <w:t>2TBS219_11</w:t>
      </w:r>
      <w:r w:rsidRPr="00C44D50">
        <w:rPr>
          <w:rFonts w:eastAsia="Calibri" w:cs="Calibri"/>
        </w:rPr>
        <w:tab/>
      </w:r>
      <w:r w:rsidRPr="00C44D50">
        <w:rPr>
          <w:rFonts w:eastAsia="Calibri" w:cs="Calibri"/>
        </w:rPr>
        <w:tab/>
        <w:t>1ks</w:t>
      </w:r>
    </w:p>
    <w:p w14:paraId="7696027C" w14:textId="77777777" w:rsidR="00C44D50" w:rsidRPr="00C44D50" w:rsidRDefault="00C44D50" w:rsidP="00C44D50">
      <w:pPr>
        <w:spacing w:after="0"/>
        <w:jc w:val="both"/>
        <w:rPr>
          <w:rFonts w:eastAsia="Calibri" w:cs="Calibri"/>
        </w:rPr>
      </w:pPr>
      <w:r w:rsidRPr="00C44D50">
        <w:rPr>
          <w:rFonts w:eastAsia="Calibri" w:cs="Calibri"/>
        </w:rPr>
        <w:t>2TBS245_10.5</w:t>
      </w:r>
      <w:r w:rsidRPr="00C44D50">
        <w:rPr>
          <w:rFonts w:eastAsia="Calibri" w:cs="Calibri"/>
        </w:rPr>
        <w:tab/>
      </w:r>
      <w:r w:rsidRPr="00C44D50">
        <w:rPr>
          <w:rFonts w:eastAsia="Calibri" w:cs="Calibri"/>
        </w:rPr>
        <w:tab/>
        <w:t>1ks</w:t>
      </w:r>
    </w:p>
    <w:p w14:paraId="73EA34B9" w14:textId="77777777" w:rsidR="00C44D50" w:rsidRPr="00C44D50" w:rsidRDefault="00C44D50" w:rsidP="00C44D50">
      <w:pPr>
        <w:spacing w:after="0"/>
        <w:jc w:val="both"/>
        <w:rPr>
          <w:rFonts w:eastAsia="Calibri" w:cs="Calibri"/>
        </w:rPr>
      </w:pPr>
      <w:r w:rsidRPr="00C44D50">
        <w:rPr>
          <w:rFonts w:eastAsia="Calibri" w:cs="Calibri"/>
        </w:rPr>
        <w:t>2TBS245_11</w:t>
      </w:r>
      <w:r w:rsidRPr="00C44D50">
        <w:rPr>
          <w:rFonts w:eastAsia="Calibri" w:cs="Calibri"/>
        </w:rPr>
        <w:tab/>
      </w:r>
      <w:r w:rsidRPr="00C44D50">
        <w:rPr>
          <w:rFonts w:eastAsia="Calibri" w:cs="Calibri"/>
        </w:rPr>
        <w:tab/>
        <w:t>11ks</w:t>
      </w:r>
    </w:p>
    <w:p w14:paraId="7AF589C6" w14:textId="77777777" w:rsidR="00C44D50" w:rsidRPr="00C44D50" w:rsidRDefault="00C44D50" w:rsidP="00C44D50">
      <w:pPr>
        <w:spacing w:after="0"/>
        <w:jc w:val="both"/>
        <w:rPr>
          <w:rFonts w:eastAsia="Calibri" w:cs="Calibri"/>
        </w:rPr>
      </w:pPr>
      <w:r w:rsidRPr="00C44D50">
        <w:rPr>
          <w:rFonts w:eastAsia="Calibri" w:cs="Calibri"/>
        </w:rPr>
        <w:t>2TBS245_11.5</w:t>
      </w:r>
      <w:r w:rsidRPr="00C44D50">
        <w:rPr>
          <w:rFonts w:eastAsia="Calibri" w:cs="Calibri"/>
        </w:rPr>
        <w:tab/>
        <w:t xml:space="preserve"> </w:t>
      </w:r>
      <w:r w:rsidRPr="00C44D50">
        <w:rPr>
          <w:rFonts w:eastAsia="Calibri" w:cs="Calibri"/>
        </w:rPr>
        <w:tab/>
        <w:t>11ks</w:t>
      </w:r>
    </w:p>
    <w:p w14:paraId="38B378C7" w14:textId="77777777" w:rsidR="00C44D50" w:rsidRPr="00C44D50" w:rsidRDefault="00C44D50" w:rsidP="00C44D50">
      <w:pPr>
        <w:spacing w:after="0"/>
        <w:jc w:val="both"/>
        <w:rPr>
          <w:rFonts w:eastAsia="Calibri" w:cs="Calibri"/>
        </w:rPr>
      </w:pPr>
      <w:r w:rsidRPr="00C44D50">
        <w:rPr>
          <w:rFonts w:eastAsia="Calibri" w:cs="Calibri"/>
        </w:rPr>
        <w:t>2TBS245_9</w:t>
      </w:r>
      <w:r w:rsidRPr="00C44D50">
        <w:rPr>
          <w:rFonts w:eastAsia="Calibri" w:cs="Calibri"/>
        </w:rPr>
        <w:tab/>
      </w:r>
      <w:r w:rsidRPr="00C44D50">
        <w:rPr>
          <w:rFonts w:eastAsia="Calibri" w:cs="Calibri"/>
        </w:rPr>
        <w:tab/>
        <w:t>1ks</w:t>
      </w:r>
    </w:p>
    <w:p w14:paraId="582D29E8" w14:textId="77777777" w:rsidR="00C44D50" w:rsidRPr="00C44D50" w:rsidRDefault="00C44D50" w:rsidP="00C44D50">
      <w:pPr>
        <w:spacing w:after="0"/>
        <w:jc w:val="both"/>
        <w:rPr>
          <w:rFonts w:eastAsia="Calibri" w:cs="Calibri"/>
        </w:rPr>
      </w:pPr>
    </w:p>
    <w:p w14:paraId="57AD8B49" w14:textId="77777777" w:rsidR="00C44D50" w:rsidRPr="00C44D50" w:rsidRDefault="00C44D50" w:rsidP="00C44D50">
      <w:pPr>
        <w:spacing w:after="0"/>
        <w:jc w:val="both"/>
        <w:rPr>
          <w:rFonts w:eastAsia="Calibri" w:cs="Calibri"/>
        </w:rPr>
      </w:pPr>
      <w:r w:rsidRPr="00C44D50">
        <w:rPr>
          <w:rFonts w:eastAsia="Calibri" w:cs="Calibri"/>
        </w:rPr>
        <w:t xml:space="preserve">V soupisu prací tyto trakční podpěry nejsou uvedeny. Dále nejsou uvedeny položky </w:t>
      </w:r>
      <w:r w:rsidRPr="00C44D50">
        <w:rPr>
          <w:rFonts w:eastAsia="Calibri" w:cs="Calibri"/>
          <w:i/>
          <w:iCs/>
        </w:rPr>
        <w:t>„Uchycení břevna typu B pro 2T stožár“</w:t>
      </w:r>
      <w:r w:rsidRPr="00C44D50">
        <w:rPr>
          <w:rFonts w:eastAsia="Calibri" w:cs="Calibri"/>
        </w:rPr>
        <w:t xml:space="preserve"> v počtu 30 ks a </w:t>
      </w:r>
      <w:r w:rsidRPr="00C44D50">
        <w:rPr>
          <w:rFonts w:eastAsia="Calibri" w:cs="Calibri"/>
          <w:i/>
          <w:iCs/>
        </w:rPr>
        <w:t>„Vyvěšení břevna pro stožár 2T“</w:t>
      </w:r>
      <w:r w:rsidRPr="00C44D50">
        <w:rPr>
          <w:rFonts w:eastAsia="Calibri" w:cs="Calibri"/>
        </w:rPr>
        <w:t xml:space="preserve"> v počtu 27 ks.  </w:t>
      </w:r>
    </w:p>
    <w:p w14:paraId="37C55FD6" w14:textId="77777777" w:rsidR="00C44D50" w:rsidRPr="00C44D50" w:rsidRDefault="00C44D50" w:rsidP="00C44D50">
      <w:pPr>
        <w:spacing w:after="0"/>
        <w:jc w:val="both"/>
        <w:rPr>
          <w:rFonts w:eastAsia="Calibri" w:cs="Calibri"/>
          <w:b/>
          <w:bCs/>
        </w:rPr>
      </w:pPr>
    </w:p>
    <w:p w14:paraId="168581E3" w14:textId="29FA794C" w:rsidR="001B3B6F" w:rsidRPr="001B3B6F" w:rsidRDefault="00C44D50" w:rsidP="00C44D50">
      <w:pPr>
        <w:spacing w:after="0"/>
        <w:jc w:val="both"/>
        <w:rPr>
          <w:rFonts w:cstheme="minorHAnsi"/>
        </w:rPr>
      </w:pPr>
      <w:r w:rsidRPr="00C44D50">
        <w:rPr>
          <w:rFonts w:eastAsia="Calibri" w:cs="Calibri"/>
          <w:b/>
          <w:bCs/>
        </w:rPr>
        <w:t>Prosíme zadavatele o vyjádření a případnou úpravu soupisu prací.</w:t>
      </w:r>
    </w:p>
    <w:p w14:paraId="1AD48C67" w14:textId="77777777" w:rsidR="001B3B6F" w:rsidRPr="001B3B6F" w:rsidRDefault="001B3B6F" w:rsidP="001B3B6F">
      <w:pPr>
        <w:spacing w:after="0"/>
        <w:rPr>
          <w:rFonts w:eastAsia="Calibri" w:cs="Times New Roman"/>
          <w:lang w:eastAsia="cs-CZ"/>
        </w:rPr>
      </w:pPr>
    </w:p>
    <w:p w14:paraId="671B01F7" w14:textId="77777777" w:rsidR="001B3B6F" w:rsidRPr="00E5284B" w:rsidRDefault="001B3B6F" w:rsidP="001B3B6F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6E752170" w14:textId="067BA031" w:rsidR="00AD10B7" w:rsidRPr="00646ECD" w:rsidRDefault="00AD10B7" w:rsidP="00AD10B7">
      <w:pPr>
        <w:spacing w:after="0" w:line="240" w:lineRule="auto"/>
        <w:rPr>
          <w:rFonts w:eastAsia="Calibri" w:cs="Times New Roman"/>
          <w:bCs/>
          <w:lang w:eastAsia="cs-CZ"/>
        </w:rPr>
      </w:pPr>
      <w:r w:rsidRPr="00646ECD">
        <w:rPr>
          <w:rFonts w:eastAsia="Calibri" w:cs="Times New Roman"/>
          <w:bCs/>
          <w:lang w:eastAsia="cs-CZ"/>
        </w:rPr>
        <w:t xml:space="preserve">V dokumentaci jsou správné typy stožárů, </w:t>
      </w:r>
      <w:r w:rsidR="005157F1" w:rsidRPr="00646ECD">
        <w:rPr>
          <w:rFonts w:eastAsia="Calibri" w:cs="Times New Roman"/>
          <w:bCs/>
          <w:lang w:eastAsia="cs-CZ"/>
        </w:rPr>
        <w:t xml:space="preserve">vzhledem k velkému počtu změn </w:t>
      </w:r>
      <w:r w:rsidRPr="00646ECD">
        <w:rPr>
          <w:rFonts w:eastAsia="Calibri" w:cs="Times New Roman"/>
          <w:bCs/>
          <w:lang w:eastAsia="cs-CZ"/>
        </w:rPr>
        <w:t>byl soupis prací</w:t>
      </w:r>
      <w:r w:rsidR="005157F1" w:rsidRPr="00646ECD">
        <w:rPr>
          <w:rFonts w:eastAsia="Calibri" w:cs="Times New Roman"/>
          <w:bCs/>
          <w:lang w:eastAsia="cs-CZ"/>
        </w:rPr>
        <w:t xml:space="preserve"> zcela nahrazen novým aktuálním. </w:t>
      </w:r>
    </w:p>
    <w:p w14:paraId="0757B532" w14:textId="77777777" w:rsidR="001B3B6F" w:rsidRDefault="001B3B6F" w:rsidP="001B3B6F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60AE230" w14:textId="77777777" w:rsidR="001B3B6F" w:rsidRPr="00E5284B" w:rsidRDefault="001B3B6F" w:rsidP="001B3B6F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ACEF663" w14:textId="085EEAEA" w:rsidR="001B3B6F" w:rsidRPr="00E5284B" w:rsidRDefault="001B3B6F" w:rsidP="001B3B6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176</w:t>
      </w:r>
      <w:r w:rsidRPr="00E5284B">
        <w:rPr>
          <w:rFonts w:eastAsia="Calibri" w:cs="Times New Roman"/>
          <w:b/>
          <w:lang w:eastAsia="cs-CZ"/>
        </w:rPr>
        <w:t>:</w:t>
      </w:r>
    </w:p>
    <w:p w14:paraId="1E4CE900" w14:textId="77777777" w:rsidR="00C44D50" w:rsidRPr="00C44D50" w:rsidRDefault="00C44D50" w:rsidP="00C44D50">
      <w:pPr>
        <w:spacing w:after="0"/>
        <w:jc w:val="both"/>
        <w:rPr>
          <w:rFonts w:eastAsia="Calibri" w:cs="Calibri"/>
          <w:b/>
          <w:bCs/>
        </w:rPr>
      </w:pPr>
      <w:r w:rsidRPr="00C44D50">
        <w:rPr>
          <w:rFonts w:eastAsia="Calibri" w:cs="Calibri"/>
          <w:b/>
          <w:bCs/>
        </w:rPr>
        <w:t>SO 27-01-01</w:t>
      </w:r>
      <w:r w:rsidRPr="00C44D50">
        <w:rPr>
          <w:rFonts w:eastAsia="Calibri" w:cs="Calibri"/>
          <w:b/>
          <w:bCs/>
        </w:rPr>
        <w:tab/>
        <w:t>Žst. Chropyně, trakční vedení</w:t>
      </w:r>
    </w:p>
    <w:p w14:paraId="07936C56" w14:textId="77777777" w:rsidR="00C44D50" w:rsidRPr="00C44D50" w:rsidRDefault="00C44D50" w:rsidP="00C44D50">
      <w:pPr>
        <w:spacing w:after="0"/>
        <w:jc w:val="both"/>
        <w:rPr>
          <w:rFonts w:eastAsia="Calibri" w:cs="Calibri"/>
        </w:rPr>
      </w:pPr>
      <w:r w:rsidRPr="00C44D50">
        <w:rPr>
          <w:rFonts w:eastAsia="Calibri" w:cs="Calibri"/>
        </w:rPr>
        <w:t xml:space="preserve">Uchazeč se domnívá, že v Soupisu prací nejsou uvedeny následující položky: </w:t>
      </w:r>
    </w:p>
    <w:p w14:paraId="3DAFCFB9" w14:textId="77777777" w:rsidR="00C44D50" w:rsidRPr="00C44D50" w:rsidRDefault="00C44D50" w:rsidP="00C44D50">
      <w:pPr>
        <w:spacing w:after="0"/>
        <w:jc w:val="both"/>
        <w:rPr>
          <w:rFonts w:eastAsia="Calibri" w:cs="Calibri"/>
        </w:rPr>
      </w:pPr>
    </w:p>
    <w:p w14:paraId="1CC0B3B1" w14:textId="77777777" w:rsidR="00C44D50" w:rsidRPr="00C44D50" w:rsidRDefault="00C44D50" w:rsidP="00C44D50">
      <w:pPr>
        <w:spacing w:after="0"/>
        <w:jc w:val="both"/>
        <w:rPr>
          <w:rFonts w:eastAsia="Calibri" w:cs="Calibri"/>
        </w:rPr>
      </w:pPr>
      <w:r w:rsidRPr="00C44D50">
        <w:rPr>
          <w:rFonts w:eastAsia="Calibri" w:cs="Calibri"/>
          <w:noProof/>
        </w:rPr>
        <w:drawing>
          <wp:inline distT="0" distB="0" distL="0" distR="0" wp14:anchorId="2485B829" wp14:editId="3B31CA6B">
            <wp:extent cx="5542391" cy="1750652"/>
            <wp:effectExtent l="0" t="0" r="1270" b="2540"/>
            <wp:docPr id="831952120" name="Obrázek 1" descr="Obsah obrázku text, snímek obrazovky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952120" name="Obrázek 1" descr="Obsah obrázku text, snímek obrazovky&#10;&#10;Obsah vygenerovaný umělou inteligencí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0777" cy="1759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BA4BB8" w14:textId="77777777" w:rsidR="00C44D50" w:rsidRPr="00C44D50" w:rsidRDefault="00C44D50" w:rsidP="00C44D50">
      <w:pPr>
        <w:spacing w:after="0"/>
        <w:jc w:val="both"/>
        <w:rPr>
          <w:rFonts w:eastAsia="Calibri" w:cs="Calibri"/>
        </w:rPr>
      </w:pPr>
    </w:p>
    <w:p w14:paraId="00CF08CA" w14:textId="30F79116" w:rsidR="001B3B6F" w:rsidRPr="001B3B6F" w:rsidRDefault="00C44D50" w:rsidP="00C44D50">
      <w:pPr>
        <w:spacing w:after="0"/>
        <w:jc w:val="both"/>
        <w:rPr>
          <w:rFonts w:cstheme="minorHAnsi"/>
        </w:rPr>
      </w:pPr>
      <w:r w:rsidRPr="00C44D50">
        <w:rPr>
          <w:rFonts w:eastAsia="Calibri" w:cs="Calibri"/>
          <w:b/>
          <w:bCs/>
        </w:rPr>
        <w:t>Prosíme zadavatele o vyjádření a případnou úpravu soupisu prací.</w:t>
      </w:r>
    </w:p>
    <w:p w14:paraId="2190D22D" w14:textId="77777777" w:rsidR="001B3B6F" w:rsidRPr="001B3B6F" w:rsidRDefault="001B3B6F" w:rsidP="001B3B6F">
      <w:pPr>
        <w:spacing w:after="0"/>
        <w:rPr>
          <w:rFonts w:eastAsia="Calibri" w:cs="Times New Roman"/>
          <w:lang w:eastAsia="cs-CZ"/>
        </w:rPr>
      </w:pPr>
    </w:p>
    <w:p w14:paraId="4BDBC2F1" w14:textId="77777777" w:rsidR="001B3B6F" w:rsidRPr="00E5284B" w:rsidRDefault="001B3B6F" w:rsidP="001B3B6F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61D6B074" w14:textId="784678D5" w:rsidR="00B05FCE" w:rsidRPr="00646ECD" w:rsidRDefault="00B05FCE" w:rsidP="00646EC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46ECD">
        <w:rPr>
          <w:rFonts w:eastAsia="Calibri" w:cs="Times New Roman"/>
          <w:bCs/>
          <w:lang w:eastAsia="cs-CZ"/>
        </w:rPr>
        <w:t xml:space="preserve">Výše uvedené položky v soupisu prací chyběly, byly do něj doplněny a vzhledem k velkému počtu změn byl soupis prací zcela nahrazen novým aktuálním. </w:t>
      </w:r>
    </w:p>
    <w:p w14:paraId="4E4D5457" w14:textId="77777777" w:rsidR="001B3B6F" w:rsidRDefault="001B3B6F" w:rsidP="001B3B6F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9BC986E" w14:textId="77777777" w:rsidR="001B3B6F" w:rsidRPr="00E5284B" w:rsidRDefault="001B3B6F" w:rsidP="001B3B6F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7A97024" w14:textId="504ED865" w:rsidR="001B3B6F" w:rsidRPr="00E5284B" w:rsidRDefault="001B3B6F" w:rsidP="001B3B6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177</w:t>
      </w:r>
      <w:r w:rsidRPr="00E5284B">
        <w:rPr>
          <w:rFonts w:eastAsia="Calibri" w:cs="Times New Roman"/>
          <w:b/>
          <w:lang w:eastAsia="cs-CZ"/>
        </w:rPr>
        <w:t>:</w:t>
      </w:r>
    </w:p>
    <w:p w14:paraId="67C68106" w14:textId="77777777" w:rsidR="00C44D50" w:rsidRPr="00C44D50" w:rsidRDefault="00C44D50" w:rsidP="00C44D50">
      <w:pPr>
        <w:spacing w:after="0"/>
        <w:jc w:val="both"/>
        <w:rPr>
          <w:rFonts w:eastAsia="Calibri" w:cs="Calibri"/>
          <w:b/>
          <w:bCs/>
        </w:rPr>
      </w:pPr>
      <w:r w:rsidRPr="00C44D50">
        <w:rPr>
          <w:rFonts w:eastAsia="Calibri" w:cs="Calibri"/>
          <w:b/>
          <w:bCs/>
        </w:rPr>
        <w:t>SO 25-01-01</w:t>
      </w:r>
      <w:r w:rsidRPr="00C44D50">
        <w:rPr>
          <w:rFonts w:eastAsia="Calibri" w:cs="Calibri"/>
          <w:b/>
          <w:bCs/>
        </w:rPr>
        <w:tab/>
        <w:t>Žst. Kojetín, trakční vedení</w:t>
      </w:r>
    </w:p>
    <w:p w14:paraId="4550B080" w14:textId="77777777" w:rsidR="00C44D50" w:rsidRPr="00C44D50" w:rsidRDefault="00C44D50" w:rsidP="00C44D50">
      <w:pPr>
        <w:spacing w:after="0"/>
        <w:jc w:val="both"/>
        <w:rPr>
          <w:rFonts w:eastAsia="Calibri" w:cs="Calibri"/>
        </w:rPr>
      </w:pPr>
      <w:r w:rsidRPr="00C44D50">
        <w:rPr>
          <w:rFonts w:eastAsia="Calibri" w:cs="Calibri"/>
        </w:rPr>
        <w:t xml:space="preserve">Uchazeč se domnívá, že v Soupisu prací je chybně uvedeno množství u následujících položek: </w:t>
      </w:r>
    </w:p>
    <w:p w14:paraId="438FF8DD" w14:textId="77777777" w:rsidR="00C44D50" w:rsidRPr="00C44D50" w:rsidRDefault="00C44D50" w:rsidP="00C44D50">
      <w:pPr>
        <w:spacing w:after="0"/>
        <w:jc w:val="both"/>
        <w:rPr>
          <w:rFonts w:eastAsia="Calibri" w:cs="Calibri"/>
        </w:rPr>
      </w:pPr>
    </w:p>
    <w:p w14:paraId="054B1260" w14:textId="77777777" w:rsidR="00C44D50" w:rsidRPr="00C44D50" w:rsidRDefault="00C44D50" w:rsidP="00C44D50">
      <w:pPr>
        <w:spacing w:after="0"/>
        <w:jc w:val="both"/>
        <w:rPr>
          <w:rFonts w:eastAsia="Calibri" w:cs="Calibri"/>
        </w:rPr>
      </w:pPr>
      <w:r w:rsidRPr="00C44D50">
        <w:rPr>
          <w:rFonts w:eastAsia="Calibri" w:cs="Calibri"/>
          <w:noProof/>
        </w:rPr>
        <w:drawing>
          <wp:inline distT="0" distB="0" distL="0" distR="0" wp14:anchorId="3E001623" wp14:editId="5F29033B">
            <wp:extent cx="5925820" cy="276860"/>
            <wp:effectExtent l="0" t="0" r="0" b="8890"/>
            <wp:docPr id="112203392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7725" cy="276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0CA96B" w14:textId="77777777" w:rsidR="00C44D50" w:rsidRPr="00C44D50" w:rsidRDefault="00C44D50" w:rsidP="00C44D50">
      <w:pPr>
        <w:spacing w:after="0"/>
        <w:jc w:val="both"/>
        <w:rPr>
          <w:rFonts w:eastAsia="Calibri" w:cs="Calibri"/>
        </w:rPr>
      </w:pPr>
      <w:r w:rsidRPr="00C44D50">
        <w:rPr>
          <w:rFonts w:eastAsia="Calibri" w:cs="Calibri"/>
        </w:rPr>
        <w:t xml:space="preserve">Dle uchazeče má být množství u této položky </w:t>
      </w:r>
      <w:r w:rsidRPr="00C44D50">
        <w:rPr>
          <w:rFonts w:eastAsia="Calibri" w:cs="Calibri"/>
          <w:b/>
          <w:bCs/>
        </w:rPr>
        <w:t>2 ks.</w:t>
      </w:r>
      <w:r w:rsidRPr="00C44D50">
        <w:rPr>
          <w:rFonts w:eastAsia="Calibri" w:cs="Calibri"/>
        </w:rPr>
        <w:t xml:space="preserve"> </w:t>
      </w:r>
    </w:p>
    <w:p w14:paraId="7CCC3EB7" w14:textId="77777777" w:rsidR="00C44D50" w:rsidRPr="00C44D50" w:rsidRDefault="00C44D50" w:rsidP="00C44D50">
      <w:pPr>
        <w:spacing w:after="0"/>
        <w:jc w:val="both"/>
        <w:rPr>
          <w:rFonts w:eastAsia="Calibri" w:cs="Calibri"/>
        </w:rPr>
      </w:pPr>
    </w:p>
    <w:p w14:paraId="428EF24F" w14:textId="77777777" w:rsidR="00C44D50" w:rsidRPr="00C44D50" w:rsidRDefault="00C44D50" w:rsidP="00C44D50">
      <w:pPr>
        <w:spacing w:after="0"/>
        <w:jc w:val="both"/>
        <w:rPr>
          <w:rFonts w:eastAsia="Calibri" w:cs="Calibri"/>
        </w:rPr>
      </w:pPr>
      <w:r w:rsidRPr="00C44D50">
        <w:rPr>
          <w:rFonts w:eastAsia="Calibri" w:cs="Calibri"/>
          <w:noProof/>
        </w:rPr>
        <w:drawing>
          <wp:inline distT="0" distB="0" distL="0" distR="0" wp14:anchorId="4AAABF34" wp14:editId="6CA35AF0">
            <wp:extent cx="5925820" cy="276860"/>
            <wp:effectExtent l="0" t="0" r="0" b="8890"/>
            <wp:docPr id="2143660162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6462" cy="27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F2960C" w14:textId="77777777" w:rsidR="00C44D50" w:rsidRPr="00C44D50" w:rsidRDefault="00C44D50" w:rsidP="00C44D50">
      <w:pPr>
        <w:spacing w:after="0"/>
        <w:jc w:val="both"/>
        <w:rPr>
          <w:rFonts w:eastAsia="Calibri" w:cs="Calibri"/>
        </w:rPr>
      </w:pPr>
      <w:r w:rsidRPr="00C44D50">
        <w:rPr>
          <w:rFonts w:eastAsia="Calibri" w:cs="Calibri"/>
        </w:rPr>
        <w:t xml:space="preserve">Dle uchazeče má být množství u této položky </w:t>
      </w:r>
      <w:r w:rsidRPr="00C44D50">
        <w:rPr>
          <w:rFonts w:eastAsia="Calibri" w:cs="Calibri"/>
          <w:b/>
          <w:bCs/>
        </w:rPr>
        <w:t>33 ks.</w:t>
      </w:r>
    </w:p>
    <w:p w14:paraId="7572F990" w14:textId="77777777" w:rsidR="00C44D50" w:rsidRPr="00C44D50" w:rsidRDefault="00C44D50" w:rsidP="00C44D50">
      <w:pPr>
        <w:spacing w:after="0"/>
        <w:jc w:val="both"/>
        <w:rPr>
          <w:rFonts w:eastAsia="Calibri" w:cs="Calibri"/>
        </w:rPr>
      </w:pPr>
    </w:p>
    <w:p w14:paraId="56DCF3C9" w14:textId="77777777" w:rsidR="00C44D50" w:rsidRPr="00C44D50" w:rsidRDefault="00C44D50" w:rsidP="00C44D50">
      <w:pPr>
        <w:spacing w:after="0"/>
        <w:jc w:val="both"/>
        <w:rPr>
          <w:rFonts w:eastAsia="Calibri" w:cs="Calibri"/>
        </w:rPr>
      </w:pPr>
      <w:r w:rsidRPr="00C44D50">
        <w:rPr>
          <w:rFonts w:eastAsia="Calibri" w:cs="Calibri"/>
          <w:noProof/>
        </w:rPr>
        <w:drawing>
          <wp:inline distT="0" distB="0" distL="0" distR="0" wp14:anchorId="321EE217" wp14:editId="37C13015">
            <wp:extent cx="5926015" cy="276860"/>
            <wp:effectExtent l="0" t="0" r="0" b="8890"/>
            <wp:docPr id="796175521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8"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6842" cy="276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814FBE" w14:textId="77777777" w:rsidR="00C44D50" w:rsidRPr="00C44D50" w:rsidRDefault="00C44D50" w:rsidP="00C44D50">
      <w:pPr>
        <w:spacing w:after="0"/>
        <w:jc w:val="both"/>
        <w:rPr>
          <w:rFonts w:eastAsia="Calibri" w:cs="Calibri"/>
          <w:b/>
          <w:bCs/>
        </w:rPr>
      </w:pPr>
      <w:r w:rsidRPr="00C44D50">
        <w:rPr>
          <w:rFonts w:eastAsia="Calibri" w:cs="Calibri"/>
        </w:rPr>
        <w:t xml:space="preserve">Dle uchazeče má být množství u této položky </w:t>
      </w:r>
      <w:r w:rsidRPr="00C44D50">
        <w:rPr>
          <w:rFonts w:eastAsia="Calibri" w:cs="Calibri"/>
          <w:b/>
          <w:bCs/>
        </w:rPr>
        <w:t>38 ks.</w:t>
      </w:r>
    </w:p>
    <w:p w14:paraId="7CDD112C" w14:textId="77777777" w:rsidR="00C44D50" w:rsidRPr="00C44D50" w:rsidRDefault="00C44D50" w:rsidP="00C44D50">
      <w:pPr>
        <w:spacing w:after="0"/>
        <w:jc w:val="both"/>
        <w:rPr>
          <w:rFonts w:eastAsia="Calibri" w:cs="Calibri"/>
        </w:rPr>
      </w:pPr>
    </w:p>
    <w:p w14:paraId="47E8CD94" w14:textId="77777777" w:rsidR="00C44D50" w:rsidRPr="00C44D50" w:rsidRDefault="00C44D50" w:rsidP="00C44D50">
      <w:pPr>
        <w:spacing w:after="0"/>
        <w:jc w:val="both"/>
        <w:rPr>
          <w:rFonts w:eastAsia="Calibri" w:cs="Calibri"/>
        </w:rPr>
      </w:pPr>
      <w:r w:rsidRPr="00C44D50">
        <w:rPr>
          <w:rFonts w:eastAsia="Calibri" w:cs="Calibri"/>
        </w:rPr>
        <w:t xml:space="preserve">Dále se uchazeč domnívá, že v Soupisu prací chybí položka </w:t>
      </w:r>
      <w:r w:rsidRPr="00C44D50">
        <w:rPr>
          <w:rFonts w:eastAsia="Calibri" w:cs="Calibri"/>
          <w:i/>
          <w:iCs/>
        </w:rPr>
        <w:t>„74B911 PŘÍPLATEK ZA MONTÁŽ BŘEVNA BRÁNY NEBO VÝLOŽNÍKU NAD STÁVAJÍCÍM VEDENÍM“</w:t>
      </w:r>
      <w:r w:rsidRPr="00C44D50">
        <w:rPr>
          <w:rFonts w:eastAsia="Calibri" w:cs="Calibri"/>
        </w:rPr>
        <w:t xml:space="preserve"> v počtu 62 ks. </w:t>
      </w:r>
    </w:p>
    <w:p w14:paraId="492385B3" w14:textId="77777777" w:rsidR="00C44D50" w:rsidRPr="00C44D50" w:rsidRDefault="00C44D50" w:rsidP="00C44D50">
      <w:pPr>
        <w:spacing w:after="0"/>
        <w:jc w:val="both"/>
        <w:rPr>
          <w:rFonts w:eastAsia="Calibri" w:cs="Calibri"/>
        </w:rPr>
      </w:pPr>
    </w:p>
    <w:p w14:paraId="0A3FC316" w14:textId="72CD032F" w:rsidR="001B3B6F" w:rsidRPr="001B3B6F" w:rsidRDefault="00C44D50" w:rsidP="00C44D50">
      <w:pPr>
        <w:spacing w:after="0"/>
        <w:jc w:val="both"/>
        <w:rPr>
          <w:rFonts w:cstheme="minorHAnsi"/>
        </w:rPr>
      </w:pPr>
      <w:r w:rsidRPr="00C44D50">
        <w:rPr>
          <w:rFonts w:eastAsia="Calibri" w:cs="Calibri"/>
          <w:b/>
          <w:bCs/>
        </w:rPr>
        <w:t>Prosíme zadavatele o vyjádření a případnou úpravu soupisu prací.</w:t>
      </w:r>
    </w:p>
    <w:p w14:paraId="4B2BEAB3" w14:textId="77777777" w:rsidR="001B3B6F" w:rsidRPr="00B05FCE" w:rsidRDefault="001B3B6F" w:rsidP="001B3B6F">
      <w:pPr>
        <w:spacing w:after="0"/>
        <w:rPr>
          <w:rFonts w:eastAsia="Calibri" w:cs="Times New Roman"/>
          <w:b/>
          <w:lang w:eastAsia="cs-CZ"/>
        </w:rPr>
      </w:pPr>
    </w:p>
    <w:p w14:paraId="6ED7A858" w14:textId="2A7494F3" w:rsidR="001B3B6F" w:rsidRPr="00B05FCE" w:rsidRDefault="001B3B6F" w:rsidP="001B3B6F">
      <w:pPr>
        <w:spacing w:after="0"/>
        <w:rPr>
          <w:rFonts w:cstheme="minorHAnsi"/>
          <w:b/>
        </w:rPr>
      </w:pPr>
      <w:r w:rsidRPr="00B05FCE">
        <w:rPr>
          <w:rFonts w:eastAsia="Calibri" w:cs="Times New Roman"/>
          <w:b/>
          <w:lang w:eastAsia="cs-CZ"/>
        </w:rPr>
        <w:t xml:space="preserve">Odpověď: </w:t>
      </w:r>
    </w:p>
    <w:p w14:paraId="62623792" w14:textId="75645500" w:rsidR="001B3B6F" w:rsidRPr="00646ECD" w:rsidRDefault="00B05FCE" w:rsidP="001B3B6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46ECD">
        <w:rPr>
          <w:rFonts w:eastAsia="Calibri" w:cs="Times New Roman"/>
          <w:bCs/>
          <w:lang w:eastAsia="cs-CZ"/>
        </w:rPr>
        <w:t xml:space="preserve">Množství výše uvedených položek 74B416R, 74B601 a 74B603 bylo v soupise prací upraveno na hodnoty dle uchazeče. </w:t>
      </w:r>
    </w:p>
    <w:p w14:paraId="47288328" w14:textId="13AF69CE" w:rsidR="00B05FCE" w:rsidRPr="00646ECD" w:rsidRDefault="00B05FCE" w:rsidP="00B05FC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46ECD">
        <w:rPr>
          <w:rFonts w:eastAsia="Calibri" w:cs="Times New Roman"/>
          <w:bCs/>
          <w:lang w:eastAsia="cs-CZ"/>
        </w:rPr>
        <w:t>U pol. 74B911 Nesouhlasíme - položka nechybí, protože stávající TV bude od začátku SP1 vypnuto a kompletně demontováno. Následně dojde k postupné výstavbě nových stožárů a bran. K natažení vodičů a zprovozní TV dojde až na závěr SP3. Nebudou tedy montována nová břevna nad stávajícím TV. Položka tedy do soupisu prací nebude doplňována.</w:t>
      </w:r>
    </w:p>
    <w:p w14:paraId="6CFAC2C3" w14:textId="77777777" w:rsidR="001B3B6F" w:rsidRPr="00646ECD" w:rsidRDefault="001B3B6F" w:rsidP="001B3B6F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1D1571B9" w14:textId="77777777" w:rsidR="009B6021" w:rsidRPr="00E5284B" w:rsidRDefault="009B6021" w:rsidP="001B3B6F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B0EB42A" w14:textId="6C67F0E1" w:rsidR="001B3B6F" w:rsidRPr="00E5284B" w:rsidRDefault="001B3B6F" w:rsidP="001B3B6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17</w:t>
      </w:r>
      <w:r w:rsidR="00A745C9">
        <w:rPr>
          <w:rFonts w:eastAsia="Calibri" w:cs="Times New Roman"/>
          <w:b/>
          <w:lang w:eastAsia="cs-CZ"/>
        </w:rPr>
        <w:t>8</w:t>
      </w:r>
      <w:r w:rsidRPr="00E5284B">
        <w:rPr>
          <w:rFonts w:eastAsia="Calibri" w:cs="Times New Roman"/>
          <w:b/>
          <w:lang w:eastAsia="cs-CZ"/>
        </w:rPr>
        <w:t>:</w:t>
      </w:r>
    </w:p>
    <w:p w14:paraId="72EBADDE" w14:textId="77777777" w:rsidR="009B6021" w:rsidRPr="009B6021" w:rsidRDefault="009B6021" w:rsidP="009B6021">
      <w:pPr>
        <w:spacing w:after="0"/>
        <w:jc w:val="both"/>
        <w:rPr>
          <w:rFonts w:eastAsia="Calibri" w:cs="Calibri"/>
          <w:b/>
          <w:bCs/>
        </w:rPr>
      </w:pPr>
      <w:r w:rsidRPr="009B6021">
        <w:rPr>
          <w:rFonts w:eastAsia="Calibri" w:cs="Calibri"/>
          <w:b/>
          <w:bCs/>
        </w:rPr>
        <w:t>SO 27-16-01.1 Žst. Chropyně, železniční spodek</w:t>
      </w:r>
    </w:p>
    <w:p w14:paraId="567A0247" w14:textId="77777777" w:rsidR="009B6021" w:rsidRPr="009B6021" w:rsidRDefault="009B6021" w:rsidP="009B6021">
      <w:pPr>
        <w:spacing w:after="0"/>
        <w:jc w:val="both"/>
        <w:rPr>
          <w:rFonts w:eastAsia="Calibri" w:cs="Calibri"/>
        </w:rPr>
      </w:pPr>
      <w:r w:rsidRPr="009B6021">
        <w:rPr>
          <w:rFonts w:eastAsia="Calibri" w:cs="Calibri"/>
        </w:rPr>
        <w:t>V poskytnutém soupisu prací v položce č.9 ULOŽENÍ SYPANINY DO NÁSYPŮ A NA SKLÁDKY BEZ ZHUTNĚNÍ o výměře 34.277,800m3 s popisem výpočtu:</w:t>
      </w:r>
    </w:p>
    <w:p w14:paraId="21B63589" w14:textId="77777777" w:rsidR="009B6021" w:rsidRPr="009B6021" w:rsidRDefault="009B6021" w:rsidP="009B6021">
      <w:pPr>
        <w:spacing w:after="0"/>
        <w:jc w:val="both"/>
        <w:rPr>
          <w:rFonts w:eastAsia="Calibri" w:cs="Calibri"/>
        </w:rPr>
      </w:pPr>
      <w:r w:rsidRPr="009B6021">
        <w:rPr>
          <w:rFonts w:eastAsia="Calibri" w:cs="Calibri"/>
        </w:rPr>
        <w:lastRenderedPageBreak/>
        <w:t>Dle technické zprávy, výkresových příloh projektové dokumentace. Dle výkazů materiálu projektu. Dle tabulky kubatur projektanta."</w:t>
      </w:r>
    </w:p>
    <w:p w14:paraId="66309724" w14:textId="77777777" w:rsidR="009B6021" w:rsidRPr="009B6021" w:rsidRDefault="009B6021" w:rsidP="009B6021">
      <w:pPr>
        <w:spacing w:after="0"/>
        <w:jc w:val="both"/>
        <w:rPr>
          <w:rFonts w:eastAsia="Calibri" w:cs="Calibri"/>
        </w:rPr>
      </w:pPr>
      <w:r w:rsidRPr="009B6021">
        <w:rPr>
          <w:rFonts w:eastAsia="Calibri" w:cs="Calibri"/>
        </w:rPr>
        <w:t>Celkem: A+B = 34277,80 [C]</w:t>
      </w:r>
    </w:p>
    <w:p w14:paraId="71234021" w14:textId="77777777" w:rsidR="009B6021" w:rsidRPr="009B6021" w:rsidRDefault="009B6021" w:rsidP="009B6021">
      <w:pPr>
        <w:spacing w:after="0"/>
        <w:jc w:val="both"/>
        <w:rPr>
          <w:rFonts w:eastAsia="Calibri" w:cs="Calibri"/>
        </w:rPr>
      </w:pPr>
      <w:r w:rsidRPr="009B6021">
        <w:rPr>
          <w:rFonts w:eastAsia="Calibri" w:cs="Calibri"/>
        </w:rPr>
        <w:t xml:space="preserve">"pro zásypy </w:t>
      </w:r>
      <w:r w:rsidRPr="009B6021">
        <w:rPr>
          <w:rFonts w:eastAsia="Calibri" w:cs="Calibri"/>
          <w:b/>
          <w:bCs/>
        </w:rPr>
        <w:t>vč. jiných SO"</w:t>
      </w:r>
    </w:p>
    <w:p w14:paraId="70601C16" w14:textId="77777777" w:rsidR="009B6021" w:rsidRPr="009B6021" w:rsidRDefault="009B6021" w:rsidP="009B6021">
      <w:pPr>
        <w:spacing w:after="0"/>
        <w:jc w:val="both"/>
        <w:rPr>
          <w:rFonts w:eastAsia="Calibri" w:cs="Calibri"/>
        </w:rPr>
      </w:pPr>
      <w:r w:rsidRPr="009B6021">
        <w:rPr>
          <w:rFonts w:eastAsia="Calibri" w:cs="Calibri"/>
        </w:rPr>
        <w:t>"uložení ornice na mezideponii dle PD  E.1.2. Dokumentace vlivů závěru na životní prostředí"</w:t>
      </w:r>
    </w:p>
    <w:p w14:paraId="322259A0" w14:textId="77777777" w:rsidR="009B6021" w:rsidRPr="009B6021" w:rsidRDefault="009B6021" w:rsidP="009B6021">
      <w:pPr>
        <w:spacing w:after="0"/>
        <w:jc w:val="both"/>
        <w:rPr>
          <w:rFonts w:eastAsia="Calibri" w:cs="Calibri"/>
        </w:rPr>
      </w:pPr>
      <w:r w:rsidRPr="009B6021">
        <w:rPr>
          <w:rFonts w:eastAsia="Calibri" w:cs="Calibri"/>
        </w:rPr>
        <w:t>"mezideponie"</w:t>
      </w:r>
    </w:p>
    <w:p w14:paraId="6AD51CAC" w14:textId="77777777" w:rsidR="009B6021" w:rsidRPr="009B6021" w:rsidRDefault="009B6021" w:rsidP="009B6021">
      <w:pPr>
        <w:spacing w:after="0"/>
        <w:jc w:val="both"/>
        <w:rPr>
          <w:rFonts w:eastAsia="Calibri" w:cs="Calibri"/>
        </w:rPr>
      </w:pPr>
      <w:r w:rsidRPr="009B6021">
        <w:rPr>
          <w:rFonts w:eastAsia="Calibri" w:cs="Calibri"/>
        </w:rPr>
        <w:t>6910 = 6910,00 [B]</w:t>
      </w:r>
    </w:p>
    <w:p w14:paraId="0CB9F29D" w14:textId="77777777" w:rsidR="009B6021" w:rsidRPr="009B6021" w:rsidRDefault="009B6021" w:rsidP="009B6021">
      <w:pPr>
        <w:spacing w:after="0"/>
        <w:jc w:val="both"/>
        <w:rPr>
          <w:rFonts w:eastAsia="Calibri" w:cs="Calibri"/>
          <w:b/>
          <w:bCs/>
        </w:rPr>
      </w:pPr>
      <w:r w:rsidRPr="009B6021">
        <w:rPr>
          <w:rFonts w:eastAsia="Calibri" w:cs="Calibri"/>
          <w:b/>
          <w:bCs/>
        </w:rPr>
        <w:t>27367.8 = 27367,80 [A]</w:t>
      </w:r>
    </w:p>
    <w:p w14:paraId="549D3BE3" w14:textId="77777777" w:rsidR="009B6021" w:rsidRPr="009B6021" w:rsidRDefault="009B6021" w:rsidP="009B6021">
      <w:pPr>
        <w:spacing w:after="0"/>
        <w:jc w:val="both"/>
        <w:rPr>
          <w:rFonts w:eastAsia="Calibri" w:cs="Calibri"/>
        </w:rPr>
      </w:pPr>
      <w:r w:rsidRPr="009B6021">
        <w:rPr>
          <w:rFonts w:eastAsia="Calibri" w:cs="Calibri"/>
        </w:rPr>
        <w:t>Dle našeho názoru položka pro uložení na mezideponie z jiných SO by měla být obsažena spíše v těch SO, kde ten výkopek vzniká. Z tohoto důvodu se domníváme, že by množství 27.367,8 m3 by zde nemělo být započteno. Zde by mělo být započteno množství z položky č. 3 tohoto SO. Může zadavatel vysvětlit případně opravit tuto položku č.9?</w:t>
      </w:r>
    </w:p>
    <w:p w14:paraId="00E933B1" w14:textId="77777777" w:rsidR="001B3B6F" w:rsidRPr="001B3B6F" w:rsidRDefault="001B3B6F" w:rsidP="001B3B6F">
      <w:pPr>
        <w:spacing w:after="0"/>
        <w:rPr>
          <w:rFonts w:eastAsia="Calibri" w:cs="Times New Roman"/>
          <w:lang w:eastAsia="cs-CZ"/>
        </w:rPr>
      </w:pPr>
    </w:p>
    <w:p w14:paraId="0D70B983" w14:textId="77777777" w:rsidR="001B3B6F" w:rsidRPr="00E5284B" w:rsidRDefault="001B3B6F" w:rsidP="001B3B6F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4E3F3656" w14:textId="77777777" w:rsidR="0069196E" w:rsidRPr="00646ECD" w:rsidRDefault="0069196E" w:rsidP="0069196E">
      <w:pPr>
        <w:spacing w:after="0"/>
        <w:jc w:val="both"/>
        <w:rPr>
          <w:rFonts w:eastAsia="Calibri" w:cs="Calibri"/>
          <w:b/>
          <w:bCs/>
        </w:rPr>
      </w:pPr>
      <w:r w:rsidRPr="00646ECD">
        <w:rPr>
          <w:rFonts w:eastAsia="Calibri" w:cs="Calibri"/>
          <w:b/>
          <w:bCs/>
        </w:rPr>
        <w:t>SO 27-16-01.1 Žst. Chropyně, železniční spodek</w:t>
      </w:r>
    </w:p>
    <w:p w14:paraId="219ED5CC" w14:textId="23092F4F" w:rsidR="0069196E" w:rsidRPr="00646ECD" w:rsidRDefault="0069196E" w:rsidP="001B3B6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46ECD">
        <w:rPr>
          <w:rFonts w:eastAsia="Calibri" w:cs="Times New Roman"/>
          <w:bCs/>
          <w:lang w:eastAsia="cs-CZ"/>
        </w:rPr>
        <w:t>Z</w:t>
      </w:r>
      <w:r w:rsidR="00E145D5" w:rsidRPr="00646ECD">
        <w:rPr>
          <w:rFonts w:eastAsia="Calibri" w:cs="Times New Roman"/>
          <w:bCs/>
          <w:lang w:eastAsia="cs-CZ"/>
        </w:rPr>
        <w:t xml:space="preserve"> položky č. 9 </w:t>
      </w:r>
      <w:r w:rsidR="00471915" w:rsidRPr="00646ECD">
        <w:rPr>
          <w:rFonts w:eastAsia="Calibri" w:cs="Times New Roman"/>
          <w:bCs/>
          <w:lang w:eastAsia="cs-CZ"/>
        </w:rPr>
        <w:t xml:space="preserve">ULOŽENÍ SYPANINY DO NÁSYPŮ A NA SKLÁDKY BEZ ZHUTNĚNÍ </w:t>
      </w:r>
      <w:r w:rsidR="00E145D5" w:rsidRPr="00646ECD">
        <w:rPr>
          <w:rFonts w:eastAsia="Calibri" w:cs="Times New Roman"/>
          <w:bCs/>
          <w:lang w:eastAsia="cs-CZ"/>
        </w:rPr>
        <w:t xml:space="preserve">o výměře </w:t>
      </w:r>
      <w:r w:rsidRPr="00646ECD">
        <w:rPr>
          <w:rFonts w:eastAsia="Calibri" w:cs="Times New Roman"/>
          <w:bCs/>
          <w:lang w:eastAsia="cs-CZ"/>
        </w:rPr>
        <w:t xml:space="preserve">27367,8m3 byly odečteny kubatury zemin </w:t>
      </w:r>
      <w:r w:rsidR="00E145D5" w:rsidRPr="00646ECD">
        <w:rPr>
          <w:rFonts w:eastAsia="Calibri" w:cs="Times New Roman"/>
          <w:bCs/>
          <w:lang w:eastAsia="cs-CZ"/>
        </w:rPr>
        <w:t>pro zásypy</w:t>
      </w:r>
      <w:r w:rsidRPr="00646ECD">
        <w:rPr>
          <w:rFonts w:eastAsia="Calibri" w:cs="Times New Roman"/>
          <w:bCs/>
          <w:lang w:eastAsia="cs-CZ"/>
        </w:rPr>
        <w:t> jiných SO</w:t>
      </w:r>
      <w:r w:rsidR="00471915" w:rsidRPr="00646ECD">
        <w:rPr>
          <w:rFonts w:eastAsia="Calibri" w:cs="Times New Roman"/>
          <w:bCs/>
          <w:lang w:eastAsia="cs-CZ"/>
        </w:rPr>
        <w:t xml:space="preserve">. </w:t>
      </w:r>
      <w:r w:rsidRPr="00646ECD">
        <w:rPr>
          <w:rFonts w:eastAsia="Calibri" w:cs="Times New Roman"/>
          <w:bCs/>
          <w:lang w:eastAsia="cs-CZ"/>
        </w:rPr>
        <w:t>Výsledně bude v položce 6646,41+6910=13556,41m3</w:t>
      </w:r>
      <w:r w:rsidR="00471915" w:rsidRPr="00646ECD">
        <w:rPr>
          <w:rFonts w:eastAsia="Calibri" w:cs="Times New Roman"/>
          <w:bCs/>
          <w:lang w:eastAsia="cs-CZ"/>
        </w:rPr>
        <w:t>.</w:t>
      </w:r>
    </w:p>
    <w:p w14:paraId="730D673C" w14:textId="77777777" w:rsidR="005C3984" w:rsidRPr="00646ECD" w:rsidRDefault="005C3984" w:rsidP="005C398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15921F29" w14:textId="5FB08632" w:rsidR="00E145D5" w:rsidRPr="00646ECD" w:rsidRDefault="00471915" w:rsidP="005C398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46ECD">
        <w:rPr>
          <w:rFonts w:eastAsia="Calibri" w:cs="Times New Roman"/>
          <w:bCs/>
          <w:lang w:eastAsia="cs-CZ"/>
        </w:rPr>
        <w:t>Odečtené kubatury</w:t>
      </w:r>
      <w:r w:rsidR="00E145D5" w:rsidRPr="00646ECD">
        <w:rPr>
          <w:rFonts w:eastAsia="Calibri" w:cs="Times New Roman"/>
          <w:bCs/>
          <w:lang w:eastAsia="cs-CZ"/>
        </w:rPr>
        <w:t xml:space="preserve"> byly přičteny do dotčených SO svršku a spodku</w:t>
      </w:r>
      <w:r w:rsidRPr="00646ECD">
        <w:rPr>
          <w:rFonts w:eastAsia="Calibri" w:cs="Times New Roman"/>
          <w:bCs/>
          <w:lang w:eastAsia="cs-CZ"/>
        </w:rPr>
        <w:t xml:space="preserve"> viz níže. </w:t>
      </w:r>
    </w:p>
    <w:p w14:paraId="3BDA4A53" w14:textId="77777777" w:rsidR="005C3984" w:rsidRPr="00646ECD" w:rsidRDefault="005C3984" w:rsidP="005C398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1E8D77B7" w14:textId="77777777" w:rsidR="00471915" w:rsidRPr="00646ECD" w:rsidRDefault="00471915" w:rsidP="00471915">
      <w:pPr>
        <w:spacing w:after="0"/>
        <w:rPr>
          <w:rFonts w:eastAsia="Calibri" w:cs="Calibri"/>
          <w:b/>
          <w:bCs/>
        </w:rPr>
      </w:pPr>
      <w:r w:rsidRPr="00646ECD">
        <w:rPr>
          <w:rFonts w:eastAsia="Calibri" w:cs="Calibri"/>
          <w:b/>
          <w:bCs/>
        </w:rPr>
        <w:t>SO 26-16-01 Kojetín - Chropyně, železniční spodek</w:t>
      </w:r>
    </w:p>
    <w:p w14:paraId="34366E83" w14:textId="68FB798A" w:rsidR="00471915" w:rsidRPr="00646ECD" w:rsidRDefault="00471915" w:rsidP="00471915">
      <w:p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646ECD">
        <w:rPr>
          <w:rFonts w:eastAsia="Calibri" w:cs="Times New Roman"/>
          <w:bCs/>
          <w:lang w:eastAsia="cs-CZ"/>
        </w:rPr>
        <w:t xml:space="preserve">Do soupisu prací objektu byla dále doplněna položka kódu 17120 </w:t>
      </w:r>
      <w:r w:rsidRPr="00646ECD">
        <w:rPr>
          <w:rFonts w:ascii="Arial" w:eastAsia="Times New Roman" w:hAnsi="Arial" w:cs="Arial"/>
          <w:sz w:val="20"/>
          <w:szCs w:val="20"/>
          <w:lang w:eastAsia="cs-CZ"/>
        </w:rPr>
        <w:t>ULOŽENÍ SYPANINY DO NÁSYPŮ A NA SKLÁDKY BEZ ZHUTNĚNÍ o výměře 37000 m3 (27000+1</w:t>
      </w:r>
      <w:r w:rsidR="007178D5" w:rsidRPr="00646ECD">
        <w:rPr>
          <w:rFonts w:ascii="Arial" w:eastAsia="Times New Roman" w:hAnsi="Arial" w:cs="Arial"/>
          <w:sz w:val="20"/>
          <w:szCs w:val="20"/>
          <w:lang w:eastAsia="cs-CZ"/>
        </w:rPr>
        <w:t>0</w:t>
      </w:r>
      <w:r w:rsidRPr="00646ECD">
        <w:rPr>
          <w:rFonts w:ascii="Arial" w:eastAsia="Times New Roman" w:hAnsi="Arial" w:cs="Arial"/>
          <w:sz w:val="20"/>
          <w:szCs w:val="20"/>
          <w:lang w:eastAsia="cs-CZ"/>
        </w:rPr>
        <w:t>000 m3), který obsahuje uložení zeminy a kolejového lože na mezideponii předávaného do SO 27-16-01 a pozemním komunikacím.</w:t>
      </w:r>
    </w:p>
    <w:p w14:paraId="273A78EC" w14:textId="77777777" w:rsidR="00471915" w:rsidRPr="00646ECD" w:rsidRDefault="00471915" w:rsidP="0047191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46ECD">
        <w:rPr>
          <w:rFonts w:eastAsia="Calibri" w:cs="Times New Roman"/>
          <w:b/>
          <w:lang w:eastAsia="cs-CZ"/>
        </w:rPr>
        <w:t>SO 31-16-01</w:t>
      </w:r>
    </w:p>
    <w:p w14:paraId="093DCDB4" w14:textId="0F6F803D" w:rsidR="00471915" w:rsidRPr="00646ECD" w:rsidRDefault="00471915" w:rsidP="00471915">
      <w:p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646ECD">
        <w:rPr>
          <w:rFonts w:eastAsia="Calibri" w:cs="Times New Roman"/>
          <w:bCs/>
          <w:lang w:eastAsia="cs-CZ"/>
        </w:rPr>
        <w:t xml:space="preserve">Do soupisu prací objektu byla dále doplněna položka kódu 17120 </w:t>
      </w:r>
      <w:r w:rsidRPr="00646ECD">
        <w:rPr>
          <w:rFonts w:ascii="Arial" w:eastAsia="Times New Roman" w:hAnsi="Arial" w:cs="Arial"/>
          <w:sz w:val="20"/>
          <w:szCs w:val="20"/>
          <w:lang w:eastAsia="cs-CZ"/>
        </w:rPr>
        <w:t>ULOŽENÍ SYPANINY DO NÁSYPŮ A NA SKLÁDKY BEZ ZHUTNĚNÍ o výměře 5000 m3, který obsahuje uložení zeminy, která bude využita v rámci jiných SO na deponii</w:t>
      </w:r>
      <w:r w:rsidR="00E4488C" w:rsidRPr="00646ECD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F2C92D2" w14:textId="037EC808" w:rsidR="005C3984" w:rsidRPr="00646ECD" w:rsidRDefault="005C3984" w:rsidP="005C398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46ECD">
        <w:rPr>
          <w:rFonts w:eastAsia="Calibri" w:cs="Times New Roman"/>
          <w:bCs/>
          <w:lang w:eastAsia="cs-CZ"/>
        </w:rPr>
        <w:t>V</w:t>
      </w:r>
      <w:r w:rsidR="00471915" w:rsidRPr="00646ECD">
        <w:rPr>
          <w:rFonts w:eastAsia="Calibri" w:cs="Times New Roman"/>
          <w:bCs/>
          <w:lang w:eastAsia="cs-CZ"/>
        </w:rPr>
        <w:t xml:space="preserve"> níže </w:t>
      </w:r>
      <w:r w:rsidR="005747D1" w:rsidRPr="00646ECD">
        <w:rPr>
          <w:rFonts w:eastAsia="Calibri" w:cs="Times New Roman"/>
          <w:bCs/>
          <w:lang w:eastAsia="cs-CZ"/>
        </w:rPr>
        <w:t xml:space="preserve">uvedeného </w:t>
      </w:r>
      <w:r w:rsidRPr="00646ECD">
        <w:rPr>
          <w:rFonts w:eastAsia="Calibri" w:cs="Times New Roman"/>
          <w:bCs/>
          <w:lang w:eastAsia="cs-CZ"/>
        </w:rPr>
        <w:t xml:space="preserve">SO svršku </w:t>
      </w:r>
      <w:r w:rsidR="00E4488C" w:rsidRPr="00646ECD">
        <w:rPr>
          <w:rFonts w:eastAsia="Calibri" w:cs="Times New Roman"/>
          <w:bCs/>
          <w:lang w:eastAsia="cs-CZ"/>
        </w:rPr>
        <w:t>byl</w:t>
      </w:r>
      <w:r w:rsidR="005747D1" w:rsidRPr="00646ECD">
        <w:rPr>
          <w:rFonts w:eastAsia="Calibri" w:cs="Times New Roman"/>
          <w:bCs/>
          <w:lang w:eastAsia="cs-CZ"/>
        </w:rPr>
        <w:t>a</w:t>
      </w:r>
      <w:r w:rsidR="00E4488C" w:rsidRPr="00646ECD">
        <w:rPr>
          <w:rFonts w:eastAsia="Calibri" w:cs="Times New Roman"/>
          <w:bCs/>
          <w:lang w:eastAsia="cs-CZ"/>
        </w:rPr>
        <w:t xml:space="preserve"> přidány položky</w:t>
      </w:r>
      <w:r w:rsidRPr="00646ECD">
        <w:rPr>
          <w:rFonts w:eastAsia="Calibri" w:cs="Times New Roman"/>
          <w:bCs/>
          <w:lang w:eastAsia="cs-CZ"/>
        </w:rPr>
        <w:t xml:space="preserve"> doprava (do 1 km) a uložení na mezideponii:</w:t>
      </w:r>
    </w:p>
    <w:p w14:paraId="7C095FDF" w14:textId="099D742E" w:rsidR="005C3984" w:rsidRPr="005747D1" w:rsidRDefault="005C3984" w:rsidP="005C3984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646ECD">
        <w:rPr>
          <w:rFonts w:eastAsia="Calibri" w:cs="Times New Roman"/>
          <w:b/>
          <w:lang w:eastAsia="cs-CZ"/>
        </w:rPr>
        <w:t>SO 2</w:t>
      </w:r>
      <w:r w:rsidR="00E4488C" w:rsidRPr="00646ECD">
        <w:rPr>
          <w:rFonts w:eastAsia="Calibri" w:cs="Times New Roman"/>
          <w:b/>
          <w:lang w:eastAsia="cs-CZ"/>
        </w:rPr>
        <w:t>7-</w:t>
      </w:r>
      <w:r w:rsidRPr="00646ECD">
        <w:rPr>
          <w:rFonts w:eastAsia="Calibri" w:cs="Times New Roman"/>
          <w:b/>
          <w:lang w:eastAsia="cs-CZ"/>
        </w:rPr>
        <w:t>17</w:t>
      </w:r>
      <w:r w:rsidR="00E4488C" w:rsidRPr="00646ECD">
        <w:rPr>
          <w:rFonts w:eastAsia="Calibri" w:cs="Times New Roman"/>
          <w:b/>
          <w:lang w:eastAsia="cs-CZ"/>
        </w:rPr>
        <w:t>-</w:t>
      </w:r>
      <w:r w:rsidRPr="00646ECD">
        <w:rPr>
          <w:rFonts w:eastAsia="Calibri" w:cs="Times New Roman"/>
          <w:b/>
          <w:lang w:eastAsia="cs-CZ"/>
        </w:rPr>
        <w:t>01.1</w:t>
      </w:r>
      <w:r w:rsidRPr="00646ECD">
        <w:rPr>
          <w:rFonts w:eastAsia="Calibri" w:cs="Times New Roman"/>
          <w:bCs/>
          <w:lang w:eastAsia="cs-CZ"/>
        </w:rPr>
        <w:t>: demontáž kolejového lože nevhodného k recyklaci ke zpětným zásypům (rozšíření tělesa, propustné dosypávky apod.; 15%): 1081,4m3</w:t>
      </w:r>
      <w:r w:rsidR="005747D1" w:rsidRPr="00646ECD">
        <w:rPr>
          <w:rFonts w:eastAsia="Calibri" w:cs="Times New Roman"/>
          <w:bCs/>
          <w:lang w:eastAsia="cs-CZ"/>
        </w:rPr>
        <w:t xml:space="preserve"> – pol. kód 965022 ODSTRANĚNÍ KOLEJOVÉHO LOŽE A DRÁŽNÍCH STEZEK - ODVOZ NA MEZIDEPONII.</w:t>
      </w:r>
    </w:p>
    <w:p w14:paraId="75EC9488" w14:textId="77777777" w:rsidR="009B6021" w:rsidRDefault="009B6021" w:rsidP="001B3B6F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11D4E13" w14:textId="77777777" w:rsidR="00646ECD" w:rsidRPr="00E5284B" w:rsidRDefault="00646ECD" w:rsidP="001B3B6F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9D04FEE" w14:textId="4F0B94C1" w:rsidR="001B3B6F" w:rsidRPr="00E5284B" w:rsidRDefault="001B3B6F" w:rsidP="001B3B6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17</w:t>
      </w:r>
      <w:r w:rsidR="00A745C9">
        <w:rPr>
          <w:rFonts w:eastAsia="Calibri" w:cs="Times New Roman"/>
          <w:b/>
          <w:lang w:eastAsia="cs-CZ"/>
        </w:rPr>
        <w:t>9</w:t>
      </w:r>
      <w:r w:rsidRPr="00E5284B">
        <w:rPr>
          <w:rFonts w:eastAsia="Calibri" w:cs="Times New Roman"/>
          <w:b/>
          <w:lang w:eastAsia="cs-CZ"/>
        </w:rPr>
        <w:t>:</w:t>
      </w:r>
    </w:p>
    <w:p w14:paraId="79CD244A" w14:textId="77777777" w:rsidR="009B6021" w:rsidRPr="009B6021" w:rsidRDefault="009B6021" w:rsidP="009B6021">
      <w:pPr>
        <w:spacing w:after="0"/>
        <w:jc w:val="both"/>
        <w:rPr>
          <w:rFonts w:eastAsia="Calibri" w:cs="Calibri"/>
          <w:b/>
          <w:bCs/>
        </w:rPr>
      </w:pPr>
      <w:r w:rsidRPr="009B6021">
        <w:rPr>
          <w:rFonts w:eastAsia="Calibri" w:cs="Calibri"/>
          <w:b/>
          <w:bCs/>
        </w:rPr>
        <w:t>SO 27-16-01.1 Žst. Chropyně, železniční spodek</w:t>
      </w:r>
    </w:p>
    <w:p w14:paraId="379735A7" w14:textId="4DF61235" w:rsidR="001B3B6F" w:rsidRPr="001B3B6F" w:rsidRDefault="009B6021" w:rsidP="009B6021">
      <w:pPr>
        <w:spacing w:after="0"/>
        <w:jc w:val="both"/>
        <w:rPr>
          <w:rFonts w:cstheme="minorHAnsi"/>
        </w:rPr>
      </w:pPr>
      <w:r w:rsidRPr="009B6021">
        <w:rPr>
          <w:rFonts w:eastAsia="Calibri" w:cs="Calibri"/>
        </w:rPr>
        <w:t xml:space="preserve">V poskytnutém soupisu prací se nachází položka č.22 ZAJIŠTNÍ ZEMINY VHODNÉ K OHUMUSOVÁNÍ, VČETNĚ NALOŽENÍ, SLOŽENÍ, MANIPULACE A DOVOZU NA MÍSTO STAVBY/URČENÍ o výměře 400,00m3 s popisem položky: </w:t>
      </w:r>
      <w:r w:rsidRPr="009B6021">
        <w:rPr>
          <w:rFonts w:eastAsia="Calibri" w:cs="Calibri"/>
          <w:i/>
          <w:iCs/>
        </w:rPr>
        <w:t>Celkem: A = 400,00 [B] "Ohumusování a osetí tloušťky 100 mm"  4000*0.1 = 400,00 [A] "Dle technické zprávy, výkresových příloh projektové dokumentace. Dle výkazů materiálu projektu. Dle tabulky kubatur projektanta</w:t>
      </w:r>
      <w:r w:rsidRPr="009B6021">
        <w:rPr>
          <w:rFonts w:eastAsia="Calibri" w:cs="Calibri"/>
        </w:rPr>
        <w:t>." Dle našeho názoru se jedná o dublování položky 4 kdy v ní provedeme naložení ornice na deponii, kterou jsme tam v rámci položky č.2 a 9 sejmuli a uložili. Maximálně zde mohla být vložena položka dopravy položky č. 4 na místo určení. Může zadavatel vysvětlit existenci položky č. 22?</w:t>
      </w:r>
    </w:p>
    <w:p w14:paraId="3EF2197D" w14:textId="77777777" w:rsidR="001B3B6F" w:rsidRPr="001B3B6F" w:rsidRDefault="001B3B6F" w:rsidP="001B3B6F">
      <w:pPr>
        <w:spacing w:after="0"/>
        <w:rPr>
          <w:rFonts w:eastAsia="Calibri" w:cs="Times New Roman"/>
          <w:lang w:eastAsia="cs-CZ"/>
        </w:rPr>
      </w:pPr>
    </w:p>
    <w:p w14:paraId="68C8B7BC" w14:textId="77777777" w:rsidR="001B3B6F" w:rsidRPr="00E5284B" w:rsidRDefault="001B3B6F" w:rsidP="001B3B6F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1055ED72" w14:textId="5C0B22A1" w:rsidR="001B3B6F" w:rsidRPr="00646ECD" w:rsidRDefault="00074181" w:rsidP="00646EC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46ECD">
        <w:rPr>
          <w:rFonts w:eastAsia="Calibri" w:cs="Calibri"/>
        </w:rPr>
        <w:t>Položka č.22 ZAJIŠT</w:t>
      </w:r>
      <w:r w:rsidR="00B858E4" w:rsidRPr="00646ECD">
        <w:rPr>
          <w:rFonts w:eastAsia="Calibri" w:cs="Calibri"/>
        </w:rPr>
        <w:t>Ě</w:t>
      </w:r>
      <w:r w:rsidRPr="00646ECD">
        <w:rPr>
          <w:rFonts w:eastAsia="Calibri" w:cs="Calibri"/>
        </w:rPr>
        <w:t xml:space="preserve">NÍ ZEMINY VHODNÉ K OHUMUSOVÁNÍ, VČETNĚ NALOŽENÍ, SLOŽENÍ, MANIPULACE A DOVOZU NA MÍSTO STAVBY/URČENÍ o výměře 400,00m3 </w:t>
      </w:r>
      <w:r w:rsidR="00794579" w:rsidRPr="00646ECD">
        <w:rPr>
          <w:rFonts w:eastAsia="Calibri" w:cs="Calibri"/>
        </w:rPr>
        <w:t>obsahuje,</w:t>
      </w:r>
      <w:r w:rsidRPr="00646ECD">
        <w:rPr>
          <w:rFonts w:eastAsia="Calibri" w:cs="Calibri"/>
        </w:rPr>
        <w:t xml:space="preserve"> jak jej uvedeno popisu </w:t>
      </w:r>
      <w:r w:rsidR="004D237F" w:rsidRPr="00646ECD">
        <w:rPr>
          <w:rFonts w:eastAsia="Calibri" w:cs="Calibri"/>
        </w:rPr>
        <w:t>zeminu pro ohumusování</w:t>
      </w:r>
      <w:r w:rsidRPr="00646ECD">
        <w:rPr>
          <w:rFonts w:eastAsia="Calibri" w:cs="Calibri"/>
        </w:rPr>
        <w:t xml:space="preserve"> a osetí tloušťky 100 mm</w:t>
      </w:r>
      <w:r w:rsidR="004D237F" w:rsidRPr="00646ECD">
        <w:rPr>
          <w:rFonts w:eastAsia="Calibri" w:cs="Calibri"/>
        </w:rPr>
        <w:t xml:space="preserve">. Pol. č. 4 VYKOPÁVKY ZE ZEMNÍKŮ A SKLÁDEK TŘ. I </w:t>
      </w:r>
      <w:r w:rsidR="00C968B7" w:rsidRPr="00646ECD">
        <w:rPr>
          <w:rFonts w:eastAsia="Calibri" w:cs="Calibri"/>
        </w:rPr>
        <w:t xml:space="preserve">– (část VV – 6910m3) </w:t>
      </w:r>
      <w:r w:rsidR="004D237F" w:rsidRPr="00646ECD">
        <w:rPr>
          <w:rFonts w:eastAsia="Calibri" w:cs="Calibri"/>
        </w:rPr>
        <w:t xml:space="preserve">obsahuje výkop, naložení a dopravu původně sejmuté ornice z položky č. 2. na mezideponii, kde byla uložena pol. č. 9, pro její rozprostření na místě určení </w:t>
      </w:r>
      <w:r w:rsidR="00C968B7" w:rsidRPr="00646ECD">
        <w:rPr>
          <w:rFonts w:eastAsia="Calibri" w:cs="Calibri"/>
        </w:rPr>
        <w:t>- pozemky určené k uložení a rozprostření ornice viz. PD. Byla doplněna položka pro rozprostření této ornice na místě určení – kód 18230 ROZPROSTŘENÍ ORNICE V ROVINĚ.</w:t>
      </w:r>
    </w:p>
    <w:p w14:paraId="14D738A2" w14:textId="77777777" w:rsidR="009B6021" w:rsidRPr="00E5284B" w:rsidRDefault="009B6021" w:rsidP="001B3B6F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B82F36C" w14:textId="29A4A9E7" w:rsidR="001B3B6F" w:rsidRPr="00E5284B" w:rsidRDefault="00646ECD" w:rsidP="001B3B6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br/>
      </w:r>
      <w:r>
        <w:rPr>
          <w:rFonts w:eastAsia="Calibri" w:cs="Times New Roman"/>
          <w:b/>
          <w:lang w:eastAsia="cs-CZ"/>
        </w:rPr>
        <w:br/>
      </w:r>
      <w:r w:rsidR="001B3B6F" w:rsidRPr="00E5284B">
        <w:rPr>
          <w:rFonts w:eastAsia="Calibri" w:cs="Times New Roman"/>
          <w:b/>
          <w:lang w:eastAsia="cs-CZ"/>
        </w:rPr>
        <w:t xml:space="preserve">Dotaz č. </w:t>
      </w:r>
      <w:r w:rsidR="00A745C9">
        <w:rPr>
          <w:rFonts w:eastAsia="Calibri" w:cs="Times New Roman"/>
          <w:b/>
          <w:lang w:eastAsia="cs-CZ"/>
        </w:rPr>
        <w:t>180</w:t>
      </w:r>
      <w:r w:rsidR="001B3B6F" w:rsidRPr="00E5284B">
        <w:rPr>
          <w:rFonts w:eastAsia="Calibri" w:cs="Times New Roman"/>
          <w:b/>
          <w:lang w:eastAsia="cs-CZ"/>
        </w:rPr>
        <w:t>:</w:t>
      </w:r>
    </w:p>
    <w:p w14:paraId="1906C308" w14:textId="77777777" w:rsidR="00FE7378" w:rsidRPr="00FE7378" w:rsidRDefault="00FE7378" w:rsidP="00FE7378">
      <w:pPr>
        <w:spacing w:after="0"/>
        <w:jc w:val="both"/>
        <w:rPr>
          <w:rFonts w:eastAsia="Calibri" w:cs="Calibri"/>
          <w:b/>
          <w:bCs/>
        </w:rPr>
      </w:pPr>
      <w:r w:rsidRPr="00FE7378">
        <w:rPr>
          <w:rFonts w:eastAsia="Calibri" w:cs="Calibri"/>
          <w:b/>
          <w:bCs/>
        </w:rPr>
        <w:t>SO 27-16-01.1 Žst. Chropyně, železniční spodek</w:t>
      </w:r>
    </w:p>
    <w:p w14:paraId="79C15B3C" w14:textId="3374D06A" w:rsidR="001B3B6F" w:rsidRPr="001B3B6F" w:rsidRDefault="00FE7378" w:rsidP="00FE7378">
      <w:pPr>
        <w:spacing w:after="0"/>
        <w:jc w:val="both"/>
        <w:rPr>
          <w:rFonts w:cstheme="minorHAnsi"/>
        </w:rPr>
      </w:pPr>
      <w:r w:rsidRPr="00FE7378">
        <w:rPr>
          <w:rFonts w:eastAsia="Calibri" w:cs="Calibri"/>
        </w:rPr>
        <w:t xml:space="preserve">V poskytnutém soupisu prací je uvedena položka č.27 VÝDŘEVA ZÁPOROVÉHO PAŽENÍ DOČASNÁ (PLOCHA) o výměře 9.819,600m2 a popisem výpočtu : </w:t>
      </w:r>
      <w:r w:rsidRPr="00FE7378">
        <w:rPr>
          <w:rFonts w:eastAsia="Calibri" w:cs="Calibri"/>
          <w:i/>
          <w:iCs/>
        </w:rPr>
        <w:t xml:space="preserve">"Pažení mezi kol.č.1 a č.2 - záporové, HEB 200 dl.6m + výdřeva "  6*1636.6 = 9819,60 [A]. </w:t>
      </w:r>
      <w:r w:rsidRPr="00FE7378">
        <w:rPr>
          <w:rFonts w:eastAsia="Calibri" w:cs="Calibri"/>
        </w:rPr>
        <w:t> Kdy 1636,6m představuje celou délku staničního úseku a pokud zvýrazněná číslice představuje délku zápor, znamenalo by to, že bychom měli provést výdřevu na celou výšku profilu HEB 200. Což je samozřejmě nemožné vzhledem k vetknutí zápory. Může zadavatel upravit plochu výdřevy, tak aby respektovalo i vetknutí zápory?</w:t>
      </w:r>
    </w:p>
    <w:p w14:paraId="09D6074F" w14:textId="77777777" w:rsidR="001B3B6F" w:rsidRPr="001B3B6F" w:rsidRDefault="001B3B6F" w:rsidP="001B3B6F">
      <w:pPr>
        <w:spacing w:after="0"/>
        <w:rPr>
          <w:rFonts w:eastAsia="Calibri" w:cs="Times New Roman"/>
          <w:lang w:eastAsia="cs-CZ"/>
        </w:rPr>
      </w:pPr>
    </w:p>
    <w:p w14:paraId="72E31493" w14:textId="77777777" w:rsidR="001B3B6F" w:rsidRPr="00E5284B" w:rsidRDefault="001B3B6F" w:rsidP="001B3B6F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4C6A935F" w14:textId="77777777" w:rsidR="000152C0" w:rsidRPr="00646ECD" w:rsidRDefault="000152C0" w:rsidP="0069196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46ECD">
        <w:rPr>
          <w:rFonts w:eastAsia="Calibri" w:cs="Times New Roman"/>
          <w:bCs/>
          <w:lang w:eastAsia="cs-CZ"/>
        </w:rPr>
        <w:t>Výměra položky byla určena chybně</w:t>
      </w:r>
      <w:r w:rsidR="0069196E" w:rsidRPr="00646ECD">
        <w:rPr>
          <w:rFonts w:eastAsia="Calibri" w:cs="Times New Roman"/>
          <w:bCs/>
          <w:lang w:eastAsia="cs-CZ"/>
        </w:rPr>
        <w:t xml:space="preserve">. Výdřeva bude na podstatně menší výšku, </w:t>
      </w:r>
      <w:r w:rsidRPr="00646ECD">
        <w:rPr>
          <w:rFonts w:eastAsia="Calibri" w:cs="Times New Roman"/>
          <w:bCs/>
          <w:lang w:eastAsia="cs-CZ"/>
        </w:rPr>
        <w:t xml:space="preserve">která </w:t>
      </w:r>
      <w:r w:rsidR="0069196E" w:rsidRPr="00646ECD">
        <w:rPr>
          <w:rFonts w:eastAsia="Calibri" w:cs="Times New Roman"/>
          <w:bCs/>
          <w:lang w:eastAsia="cs-CZ"/>
        </w:rPr>
        <w:t xml:space="preserve">bude proměnná (ZKPP, trativod a jeho hloubka). </w:t>
      </w:r>
    </w:p>
    <w:p w14:paraId="49F827EF" w14:textId="53F218E8" w:rsidR="005C3984" w:rsidRPr="00646ECD" w:rsidRDefault="0069196E" w:rsidP="005C398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46ECD">
        <w:rPr>
          <w:rFonts w:eastAsia="Calibri" w:cs="Times New Roman"/>
          <w:bCs/>
          <w:lang w:eastAsia="cs-CZ"/>
        </w:rPr>
        <w:t xml:space="preserve">Průměrně </w:t>
      </w:r>
      <w:r w:rsidR="000152C0" w:rsidRPr="00646ECD">
        <w:rPr>
          <w:rFonts w:eastAsia="Calibri" w:cs="Times New Roman"/>
          <w:bCs/>
          <w:lang w:eastAsia="cs-CZ"/>
        </w:rPr>
        <w:t xml:space="preserve">je </w:t>
      </w:r>
      <w:r w:rsidRPr="00646ECD">
        <w:rPr>
          <w:rFonts w:eastAsia="Calibri" w:cs="Times New Roman"/>
          <w:bCs/>
          <w:lang w:eastAsia="cs-CZ"/>
        </w:rPr>
        <w:t>počítáno</w:t>
      </w:r>
      <w:r w:rsidR="000152C0" w:rsidRPr="00646ECD">
        <w:rPr>
          <w:rFonts w:eastAsia="Calibri" w:cs="Times New Roman"/>
          <w:bCs/>
          <w:lang w:eastAsia="cs-CZ"/>
        </w:rPr>
        <w:t xml:space="preserve"> s výškou</w:t>
      </w:r>
      <w:r w:rsidRPr="00646ECD">
        <w:rPr>
          <w:rFonts w:eastAsia="Calibri" w:cs="Times New Roman"/>
          <w:bCs/>
          <w:lang w:eastAsia="cs-CZ"/>
        </w:rPr>
        <w:t xml:space="preserve"> 2 m, tedy výsledně </w:t>
      </w:r>
      <w:r w:rsidR="000152C0" w:rsidRPr="00646ECD">
        <w:rPr>
          <w:rFonts w:eastAsia="Calibri" w:cs="Times New Roman"/>
          <w:bCs/>
          <w:lang w:eastAsia="cs-CZ"/>
        </w:rPr>
        <w:t xml:space="preserve">po úpravě délky pažení viz dotaz 181 byla položka kódu 22695A </w:t>
      </w:r>
      <w:r w:rsidR="005C3984" w:rsidRPr="00646ECD">
        <w:rPr>
          <w:rFonts w:eastAsia="Calibri" w:cs="Times New Roman"/>
          <w:bCs/>
          <w:lang w:eastAsia="cs-CZ"/>
        </w:rPr>
        <w:t>VÝDŘEVA ZÁPOROVÉHO PAŽENÍ DOČASNÁ (PLOCHA)</w:t>
      </w:r>
      <w:r w:rsidR="000152C0" w:rsidRPr="00646ECD">
        <w:rPr>
          <w:rFonts w:eastAsia="Calibri" w:cs="Times New Roman"/>
          <w:bCs/>
          <w:lang w:eastAsia="cs-CZ"/>
        </w:rPr>
        <w:t xml:space="preserve"> upravena na hodnotu 2 m x 1562,0 m = 3124m2</w:t>
      </w:r>
      <w:r w:rsidR="00646ECD" w:rsidRPr="00646ECD">
        <w:rPr>
          <w:rFonts w:eastAsia="Calibri" w:cs="Times New Roman"/>
          <w:bCs/>
          <w:lang w:eastAsia="cs-CZ"/>
        </w:rPr>
        <w:t>.</w:t>
      </w:r>
    </w:p>
    <w:p w14:paraId="68DA699E" w14:textId="77777777" w:rsidR="009B6021" w:rsidRDefault="009B6021" w:rsidP="001B3B6F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F4E2519" w14:textId="77777777" w:rsidR="00646ECD" w:rsidRPr="00E5284B" w:rsidRDefault="00646ECD" w:rsidP="001B3B6F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57F934A" w14:textId="19FEB379" w:rsidR="009B6021" w:rsidRPr="00E5284B" w:rsidRDefault="009B6021" w:rsidP="009B602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181</w:t>
      </w:r>
      <w:r w:rsidRPr="00E5284B">
        <w:rPr>
          <w:rFonts w:eastAsia="Calibri" w:cs="Times New Roman"/>
          <w:b/>
          <w:lang w:eastAsia="cs-CZ"/>
        </w:rPr>
        <w:t>:</w:t>
      </w:r>
    </w:p>
    <w:p w14:paraId="21383C80" w14:textId="77777777" w:rsidR="00FE7378" w:rsidRPr="00FE7378" w:rsidRDefault="00FE7378" w:rsidP="00FE7378">
      <w:pPr>
        <w:spacing w:after="0"/>
        <w:jc w:val="both"/>
        <w:rPr>
          <w:rFonts w:eastAsia="Calibri" w:cs="Calibri"/>
          <w:b/>
          <w:bCs/>
        </w:rPr>
      </w:pPr>
      <w:r w:rsidRPr="00FE7378">
        <w:rPr>
          <w:rFonts w:eastAsia="Calibri" w:cs="Calibri"/>
          <w:b/>
          <w:bCs/>
        </w:rPr>
        <w:t>SO 27-16-01.1 Žst. Chropyně, železniční spodek</w:t>
      </w:r>
    </w:p>
    <w:p w14:paraId="6A4257DF" w14:textId="0575ADD4" w:rsidR="009B6021" w:rsidRPr="001B3B6F" w:rsidRDefault="00FE7378" w:rsidP="00FE7378">
      <w:pPr>
        <w:spacing w:after="0"/>
        <w:jc w:val="both"/>
        <w:rPr>
          <w:rFonts w:cstheme="minorHAnsi"/>
        </w:rPr>
      </w:pPr>
      <w:r w:rsidRPr="00FE7378">
        <w:rPr>
          <w:rFonts w:eastAsia="Calibri" w:cs="Calibri"/>
        </w:rPr>
        <w:t xml:space="preserve">Dále v souvislosti s předchozím dotazem si dovolujeme vyslovit i pochybnost nad nutností používání 6 metrové délky zápory HEB 200 po celé délce stanice během stavebního postupu č.0. V technické zprávě pro výše uvedený objekt je v příloze č. 7 proveden návrh pažení na délku zápory 6 m. Nicméně dle staničení se jedná o místo, kde má být budován podchod SO 27-19-02. V ostatních částech, kde je budován středový trativod mezi koleji č.2 a č.1 dosahujeme požadované hloubky </w:t>
      </w:r>
      <w:r w:rsidRPr="00827D09">
        <w:rPr>
          <w:rFonts w:eastAsia="Calibri" w:cs="Calibri"/>
        </w:rPr>
        <w:t>vzhledem k nové niveletě cca 2,3m. Tudíž dle našeho názoru není nutné používat v celé délce pažení mezi kolejemi č.2 a 1 délku zápor 6m (například v místě propustku v km 77,509 je délka zápory navržena na 4m). K tomu</w:t>
      </w:r>
      <w:r w:rsidRPr="00FE7378">
        <w:rPr>
          <w:rFonts w:eastAsia="Calibri" w:cs="Calibri"/>
        </w:rPr>
        <w:t xml:space="preserve"> se domníváme, že by měli být odečteny délky překrývání pažení jam pro SO 27-19-02 (cca 8m); SO 27-19-03 (cca 33m) a SO 27-15-01 (cca 33,6m). Může zadavatel prověřit naši domněnku a případně upravit položky pažení ve výše uvedeném SO?</w:t>
      </w:r>
    </w:p>
    <w:p w14:paraId="0E31E5A0" w14:textId="77777777" w:rsidR="009B6021" w:rsidRPr="001B3B6F" w:rsidRDefault="009B6021" w:rsidP="009B6021">
      <w:pPr>
        <w:spacing w:after="0"/>
        <w:rPr>
          <w:rFonts w:eastAsia="Calibri" w:cs="Times New Roman"/>
          <w:lang w:eastAsia="cs-CZ"/>
        </w:rPr>
      </w:pPr>
    </w:p>
    <w:p w14:paraId="2B42D5E9" w14:textId="77777777" w:rsidR="009B6021" w:rsidRPr="00E5284B" w:rsidRDefault="009B6021" w:rsidP="009B6021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663685A4" w14:textId="04882657" w:rsidR="0069196E" w:rsidRPr="00646ECD" w:rsidRDefault="0069196E" w:rsidP="0069196E">
      <w:pPr>
        <w:spacing w:after="0" w:line="240" w:lineRule="auto"/>
        <w:jc w:val="both"/>
        <w:rPr>
          <w:rFonts w:eastAsia="Calibri" w:cs="Calibri"/>
        </w:rPr>
      </w:pPr>
      <w:r w:rsidRPr="00646ECD">
        <w:rPr>
          <w:rFonts w:eastAsia="Calibri" w:cs="Times New Roman"/>
          <w:bCs/>
          <w:lang w:eastAsia="cs-CZ"/>
        </w:rPr>
        <w:t>Délku rozsahu</w:t>
      </w:r>
      <w:r w:rsidR="000D41A5" w:rsidRPr="00646ECD">
        <w:rPr>
          <w:rFonts w:eastAsia="Calibri" w:cs="Times New Roman"/>
          <w:bCs/>
          <w:lang w:eastAsia="cs-CZ"/>
        </w:rPr>
        <w:t xml:space="preserve"> pažení byla upravena -</w:t>
      </w:r>
      <w:r w:rsidRPr="00646ECD">
        <w:rPr>
          <w:rFonts w:eastAsia="Calibri" w:cs="Times New Roman"/>
          <w:bCs/>
          <w:lang w:eastAsia="cs-CZ"/>
        </w:rPr>
        <w:t xml:space="preserve"> odečt</w:t>
      </w:r>
      <w:r w:rsidR="000D41A5" w:rsidRPr="00646ECD">
        <w:rPr>
          <w:rFonts w:eastAsia="Calibri" w:cs="Times New Roman"/>
          <w:bCs/>
          <w:lang w:eastAsia="cs-CZ"/>
        </w:rPr>
        <w:t>eny</w:t>
      </w:r>
      <w:r w:rsidRPr="00646ECD">
        <w:rPr>
          <w:rFonts w:eastAsia="Calibri" w:cs="Times New Roman"/>
          <w:bCs/>
          <w:lang w:eastAsia="cs-CZ"/>
        </w:rPr>
        <w:t xml:space="preserve"> zmíněné délky pažení SO 27-19-02 (podchod), a SO 27-19-03 (propustek) a </w:t>
      </w:r>
      <w:r w:rsidRPr="00646ECD">
        <w:rPr>
          <w:rFonts w:eastAsia="Calibri" w:cs="Calibri"/>
        </w:rPr>
        <w:t>SO 27-15-01 (kabelovody)</w:t>
      </w:r>
      <w:r w:rsidR="000D41A5" w:rsidRPr="00646ECD">
        <w:rPr>
          <w:rFonts w:eastAsia="Calibri" w:cs="Calibri"/>
        </w:rPr>
        <w:t xml:space="preserve">, celkem tedy </w:t>
      </w:r>
      <w:r w:rsidRPr="00646ECD">
        <w:rPr>
          <w:rFonts w:eastAsia="Calibri" w:cs="Calibri"/>
        </w:rPr>
        <w:t>1562 m.</w:t>
      </w:r>
    </w:p>
    <w:p w14:paraId="4ED70198" w14:textId="2B707C07" w:rsidR="000D41A5" w:rsidRPr="00646ECD" w:rsidRDefault="000D41A5" w:rsidP="0069196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46ECD">
        <w:rPr>
          <w:rFonts w:eastAsia="Calibri" w:cs="Calibri"/>
        </w:rPr>
        <w:t xml:space="preserve">Tedy položka kódu 22694 </w:t>
      </w:r>
      <w:r w:rsidRPr="00646ECD">
        <w:rPr>
          <w:rFonts w:eastAsia="Calibri" w:cs="Times New Roman"/>
          <w:bCs/>
          <w:lang w:eastAsia="cs-CZ"/>
        </w:rPr>
        <w:t>ZÁPOROVÉ PAŽENÍ Z KOVU DOČASNÉ byla upravena na 6*0,0613*1562,0m= 574,504 t.</w:t>
      </w:r>
    </w:p>
    <w:p w14:paraId="54B1D5CB" w14:textId="77777777" w:rsidR="0069196E" w:rsidRPr="00646ECD" w:rsidRDefault="0069196E" w:rsidP="0069196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4563B831" w14:textId="39BCEF16" w:rsidR="0069196E" w:rsidRPr="00646ECD" w:rsidRDefault="0069196E" w:rsidP="0069196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46ECD">
        <w:rPr>
          <w:rFonts w:eastAsia="Calibri" w:cs="Times New Roman"/>
          <w:bCs/>
          <w:lang w:eastAsia="cs-CZ"/>
        </w:rPr>
        <w:t>U podchodu je uvažováno v horní části s kotvením mik</w:t>
      </w:r>
      <w:r w:rsidR="00827D09" w:rsidRPr="00646ECD">
        <w:rPr>
          <w:rFonts w:eastAsia="Calibri" w:cs="Times New Roman"/>
          <w:bCs/>
          <w:lang w:eastAsia="cs-CZ"/>
        </w:rPr>
        <w:t>r</w:t>
      </w:r>
      <w:r w:rsidRPr="00646ECD">
        <w:rPr>
          <w:rFonts w:eastAsia="Calibri" w:cs="Times New Roman"/>
          <w:bCs/>
          <w:lang w:eastAsia="cs-CZ"/>
        </w:rPr>
        <w:t>opilotami nebo rozepřením.</w:t>
      </w:r>
    </w:p>
    <w:p w14:paraId="1D9E1BC6" w14:textId="77777777" w:rsidR="0069196E" w:rsidRPr="00646ECD" w:rsidRDefault="0069196E" w:rsidP="0069196E">
      <w:pPr>
        <w:spacing w:after="0" w:line="240" w:lineRule="auto"/>
        <w:jc w:val="both"/>
      </w:pPr>
      <w:r w:rsidRPr="00646ECD">
        <w:rPr>
          <w:rFonts w:eastAsia="Calibri" w:cs="Times New Roman"/>
          <w:bCs/>
          <w:lang w:eastAsia="cs-CZ"/>
        </w:rPr>
        <w:t>U tohoto SO je v trase kotvení pouze zaražením do terénu, reflektuje nejhorší místa (trativod, ZKPP apod.). Zhotovitel si může systém kotvení upravit dle vlastní technologie pažení a kotvení, podepřené statickým výpočtem. Též je možno zohlednit případné snížení výšky pažení s tím, že po dobu stavby kol.č.1 bude kolej č.2 s </w:t>
      </w:r>
      <w:r w:rsidRPr="00646ECD">
        <w:t xml:space="preserve">otevřeným ložem zapaženého v patě s nějakou rezervou, dosypávka bude provedena až na závěr. </w:t>
      </w:r>
    </w:p>
    <w:p w14:paraId="559C4AF4" w14:textId="77777777" w:rsidR="0069196E" w:rsidRPr="00646ECD" w:rsidRDefault="0069196E" w:rsidP="0069196E">
      <w:pPr>
        <w:spacing w:after="0" w:line="240" w:lineRule="auto"/>
        <w:jc w:val="both"/>
        <w:rPr>
          <w:lang w:eastAsia="cs-CZ"/>
        </w:rPr>
      </w:pPr>
      <w:r w:rsidRPr="00646ECD">
        <w:t>Do rozpočtu je vždy uvažována „nejhorší“ varianta rozsahu.</w:t>
      </w:r>
    </w:p>
    <w:p w14:paraId="4AAB0A78" w14:textId="77777777" w:rsidR="009B6021" w:rsidRDefault="009B6021" w:rsidP="009B6021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0FBB92E" w14:textId="77777777" w:rsidR="009B6021" w:rsidRPr="00E5284B" w:rsidRDefault="009B6021" w:rsidP="009B6021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E12D06E" w14:textId="0CF8B2FE" w:rsidR="009B6021" w:rsidRPr="00E5284B" w:rsidRDefault="009B6021" w:rsidP="009B602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182</w:t>
      </w:r>
      <w:r w:rsidRPr="00E5284B">
        <w:rPr>
          <w:rFonts w:eastAsia="Calibri" w:cs="Times New Roman"/>
          <w:b/>
          <w:lang w:eastAsia="cs-CZ"/>
        </w:rPr>
        <w:t>:</w:t>
      </w:r>
    </w:p>
    <w:p w14:paraId="367C548C" w14:textId="77777777" w:rsidR="00FE7378" w:rsidRPr="00FE7378" w:rsidRDefault="00FE7378" w:rsidP="00FE7378">
      <w:pPr>
        <w:spacing w:after="0"/>
        <w:jc w:val="both"/>
        <w:rPr>
          <w:rFonts w:eastAsia="Calibri" w:cs="Calibri"/>
          <w:b/>
          <w:bCs/>
        </w:rPr>
      </w:pPr>
      <w:r w:rsidRPr="00FE7378">
        <w:rPr>
          <w:rFonts w:eastAsia="Calibri" w:cs="Calibri"/>
          <w:b/>
          <w:bCs/>
        </w:rPr>
        <w:t>SO 26-16-01 Kojetín - Chropyně, železniční spodek</w:t>
      </w:r>
    </w:p>
    <w:p w14:paraId="52D2D35E" w14:textId="5AC44B49" w:rsidR="009B6021" w:rsidRPr="001B3B6F" w:rsidRDefault="00FE7378" w:rsidP="00FE7378">
      <w:pPr>
        <w:spacing w:after="0"/>
        <w:jc w:val="both"/>
        <w:rPr>
          <w:rFonts w:cstheme="minorHAnsi"/>
        </w:rPr>
      </w:pPr>
      <w:r w:rsidRPr="00FE7378">
        <w:rPr>
          <w:rFonts w:eastAsia="Calibri" w:cs="Calibri"/>
        </w:rPr>
        <w:t>V poskytnutém soupisu prací je pol.č.14 ŠTĚTOVÉ STĚNY BERANĚNÉ Z KOVOVÝCH DÍLCŮ DOČASNÉ (PLOCHA) o výměře 9.680,00m2. Použití položky je navrženo při zřizování patky z LK jako dočasná kce. Pro vlastní zřizování patky však toto pažení není nezbytně nutné, a navíc v místech, kde další pojezd těžkou technikou není žádoucí. Pro ochranu živočichů během prací se nám jeví jako vhodnější řešení v podobě zábran (dřevěných nebo PP) příp. jiných opatření po konzultaci s biologickým dozorem. Žádáme zadavatel o přehodnocení použití, případné snížení množství této položky.</w:t>
      </w:r>
    </w:p>
    <w:p w14:paraId="7D039AF5" w14:textId="77777777" w:rsidR="009B6021" w:rsidRPr="001B3B6F" w:rsidRDefault="009B6021" w:rsidP="009B6021">
      <w:pPr>
        <w:spacing w:after="0"/>
        <w:rPr>
          <w:rFonts w:eastAsia="Calibri" w:cs="Times New Roman"/>
          <w:lang w:eastAsia="cs-CZ"/>
        </w:rPr>
      </w:pPr>
    </w:p>
    <w:p w14:paraId="0E5C92BB" w14:textId="1A484D4E" w:rsidR="009B6021" w:rsidRDefault="00646ECD" w:rsidP="009B6021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br/>
      </w:r>
      <w:r>
        <w:rPr>
          <w:rFonts w:eastAsia="Calibri" w:cs="Times New Roman"/>
          <w:b/>
          <w:lang w:eastAsia="cs-CZ"/>
        </w:rPr>
        <w:br/>
      </w:r>
      <w:r w:rsidR="009B6021" w:rsidRPr="00E5284B">
        <w:rPr>
          <w:rFonts w:eastAsia="Calibri" w:cs="Times New Roman"/>
          <w:b/>
          <w:lang w:eastAsia="cs-CZ"/>
        </w:rPr>
        <w:t xml:space="preserve">Odpověď: </w:t>
      </w:r>
    </w:p>
    <w:p w14:paraId="3555A987" w14:textId="34F77B27" w:rsidR="000D41A5" w:rsidRPr="00646ECD" w:rsidRDefault="000D41A5" w:rsidP="00646EC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46ECD">
        <w:rPr>
          <w:rFonts w:eastAsia="Calibri" w:cs="Times New Roman"/>
          <w:lang w:eastAsia="cs-CZ"/>
        </w:rPr>
        <w:t xml:space="preserve">Úkolem </w:t>
      </w:r>
      <w:r w:rsidR="00CF7F50" w:rsidRPr="00646ECD">
        <w:rPr>
          <w:rFonts w:eastAsia="Calibri" w:cs="Times New Roman"/>
          <w:lang w:eastAsia="cs-CZ"/>
        </w:rPr>
        <w:t xml:space="preserve">předmětného </w:t>
      </w:r>
      <w:r w:rsidRPr="00646ECD">
        <w:rPr>
          <w:rFonts w:eastAsia="Calibri" w:cs="Times New Roman"/>
          <w:lang w:eastAsia="cs-CZ"/>
        </w:rPr>
        <w:t>pažení je primárně splnit požadavky z hlediska životního prostředí na oddělení stavby od okolí, ne samotná technická realizace patek. V úsecích cca. km 72,800 – 72,950 a cca. km 75,600 – 76,450 bude provedeno navržené pažení z důvodu realizace zapuštěných patek. Ve zbylých úsecích s volnou patkou je možné po konzultaci s biologickým dozorem změnit typ pažení během realizace například za dřevěné, tím však nebude stavba vodotěsně oddělena od okolí. Projektant v tuto chvíli neprovede změnu schváleného technického návrhu pažení.</w:t>
      </w:r>
    </w:p>
    <w:p w14:paraId="128B5129" w14:textId="77777777" w:rsidR="009B6021" w:rsidRDefault="009B6021" w:rsidP="009B6021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6619B72" w14:textId="77777777" w:rsidR="009B6021" w:rsidRPr="00E5284B" w:rsidRDefault="009B6021" w:rsidP="009B6021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A5A94C1" w14:textId="5454E874" w:rsidR="009B6021" w:rsidRPr="00E5284B" w:rsidRDefault="009B6021" w:rsidP="009B602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183</w:t>
      </w:r>
      <w:r w:rsidRPr="00E5284B">
        <w:rPr>
          <w:rFonts w:eastAsia="Calibri" w:cs="Times New Roman"/>
          <w:b/>
          <w:lang w:eastAsia="cs-CZ"/>
        </w:rPr>
        <w:t>:</w:t>
      </w:r>
    </w:p>
    <w:p w14:paraId="3105CD6A" w14:textId="77777777" w:rsidR="00FE7378" w:rsidRPr="00FE7378" w:rsidRDefault="00FE7378" w:rsidP="00FE7378">
      <w:pPr>
        <w:spacing w:after="0"/>
        <w:jc w:val="both"/>
        <w:rPr>
          <w:rFonts w:eastAsia="Calibri" w:cs="Calibri"/>
          <w:b/>
          <w:bCs/>
        </w:rPr>
      </w:pPr>
      <w:r w:rsidRPr="00FE7378">
        <w:rPr>
          <w:rFonts w:eastAsia="Calibri" w:cs="Calibri"/>
          <w:b/>
          <w:bCs/>
        </w:rPr>
        <w:t>SO 28-17-01 Chropyně - Přerov, železniční svršek</w:t>
      </w:r>
    </w:p>
    <w:p w14:paraId="20096FE1" w14:textId="46A62DB4" w:rsidR="009B6021" w:rsidRPr="001B3B6F" w:rsidRDefault="00FE7378" w:rsidP="00FE7378">
      <w:pPr>
        <w:spacing w:after="0"/>
        <w:jc w:val="both"/>
        <w:rPr>
          <w:rFonts w:cstheme="minorHAnsi"/>
        </w:rPr>
      </w:pPr>
      <w:r w:rsidRPr="00FE7378">
        <w:rPr>
          <w:rFonts w:eastAsia="Calibri" w:cs="Calibri"/>
        </w:rPr>
        <w:t>V poskytnutém soupisu prací je uvedena  pol. č. 6 BROUŠENÍ KOLEJE A VÝHYBEK o výměře 34.236,00m a s popisem výpočtu `</w:t>
      </w:r>
      <w:r w:rsidRPr="00FE7378">
        <w:rPr>
          <w:rFonts w:eastAsia="Calibri" w:cs="Calibri"/>
          <w:i/>
          <w:iCs/>
        </w:rPr>
        <w:t xml:space="preserve">Dle technické zprávy, výkresových příloh projektové dokumentace. Dle výkazů materiálu projektu. Dle tabulky kubatur projektanta.`" "Broušení kolejnic 60E2" Celkem: A = 34236,00 [B]  2*17118 = 34236,00 [A]. </w:t>
      </w:r>
      <w:r w:rsidRPr="00FE7378">
        <w:rPr>
          <w:rFonts w:eastAsia="Calibri" w:cs="Calibri"/>
        </w:rPr>
        <w:t xml:space="preserve">Dle našeho názoru, a především dle specifikace položky je výpočet špatně neboť položka se </w:t>
      </w:r>
      <w:r w:rsidRPr="00FE7378">
        <w:rPr>
          <w:rFonts w:eastAsia="Calibri" w:cs="Calibri"/>
          <w:b/>
          <w:bCs/>
          <w:i/>
          <w:iCs/>
        </w:rPr>
        <w:t>Měří se délka koleje ve smyslu ČSN 73 6360, tj. v ose koleje</w:t>
      </w:r>
      <w:r w:rsidRPr="00FE7378">
        <w:rPr>
          <w:rFonts w:eastAsia="Calibri" w:cs="Calibri"/>
          <w:i/>
          <w:iCs/>
        </w:rPr>
        <w:t>.</w:t>
      </w:r>
      <w:r w:rsidRPr="00FE7378">
        <w:rPr>
          <w:rFonts w:eastAsia="Calibri" w:cs="Calibri"/>
        </w:rPr>
        <w:t xml:space="preserve"> Může zadavatel upravit množství v této položce, tak aby odpovídalo způsobu měření dle specifikace OTSKP?</w:t>
      </w:r>
    </w:p>
    <w:p w14:paraId="2515D452" w14:textId="77777777" w:rsidR="009B6021" w:rsidRPr="001B3B6F" w:rsidRDefault="009B6021" w:rsidP="009B6021">
      <w:pPr>
        <w:spacing w:after="0"/>
        <w:rPr>
          <w:rFonts w:eastAsia="Calibri" w:cs="Times New Roman"/>
          <w:lang w:eastAsia="cs-CZ"/>
        </w:rPr>
      </w:pPr>
    </w:p>
    <w:p w14:paraId="517F0F80" w14:textId="77777777" w:rsidR="009B6021" w:rsidRPr="00E5284B" w:rsidRDefault="009B6021" w:rsidP="009B6021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4CBFEA95" w14:textId="6657DF2F" w:rsidR="00C87B4F" w:rsidRPr="00646ECD" w:rsidRDefault="00C87B4F" w:rsidP="00C87B4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46ECD">
        <w:rPr>
          <w:rFonts w:eastAsia="Calibri" w:cs="Times New Roman"/>
          <w:bCs/>
          <w:lang w:eastAsia="cs-CZ"/>
        </w:rPr>
        <w:t>Bude provedeno 17</w:t>
      </w:r>
      <w:r w:rsidR="00646ECD" w:rsidRPr="00646ECD">
        <w:rPr>
          <w:rFonts w:eastAsia="Calibri" w:cs="Times New Roman"/>
          <w:bCs/>
          <w:lang w:eastAsia="cs-CZ"/>
        </w:rPr>
        <w:t> </w:t>
      </w:r>
      <w:r w:rsidRPr="00646ECD">
        <w:rPr>
          <w:rFonts w:eastAsia="Calibri" w:cs="Times New Roman"/>
          <w:bCs/>
          <w:lang w:eastAsia="cs-CZ"/>
        </w:rPr>
        <w:t>118</w:t>
      </w:r>
      <w:r w:rsidR="00646ECD" w:rsidRPr="00646ECD">
        <w:rPr>
          <w:rFonts w:eastAsia="Calibri" w:cs="Times New Roman"/>
          <w:bCs/>
          <w:lang w:eastAsia="cs-CZ"/>
        </w:rPr>
        <w:t xml:space="preserve"> </w:t>
      </w:r>
      <w:r w:rsidRPr="00646ECD">
        <w:rPr>
          <w:rFonts w:eastAsia="Calibri" w:cs="Times New Roman"/>
          <w:bCs/>
          <w:lang w:eastAsia="cs-CZ"/>
        </w:rPr>
        <w:t xml:space="preserve">m broušení koleje a výhybek. </w:t>
      </w:r>
      <w:r w:rsidR="000D41A5" w:rsidRPr="00646ECD">
        <w:rPr>
          <w:rFonts w:eastAsia="Calibri" w:cs="Times New Roman"/>
          <w:bCs/>
          <w:lang w:eastAsia="cs-CZ"/>
        </w:rPr>
        <w:t>Položka v soupisu prací byla opravena.</w:t>
      </w:r>
    </w:p>
    <w:p w14:paraId="065E5894" w14:textId="4991FC97" w:rsidR="00CB6B59" w:rsidRPr="00B96802" w:rsidRDefault="00CB6B59" w:rsidP="00CB6B5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407BAD5A" w14:textId="77777777" w:rsidR="009D4F5D" w:rsidRPr="00B96802" w:rsidRDefault="009D4F5D" w:rsidP="009D4F5D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7A56EA47" w14:textId="77777777" w:rsidR="00B96802" w:rsidRPr="00B96802" w:rsidRDefault="00B96802" w:rsidP="00B96802">
      <w:pPr>
        <w:spacing w:after="0" w:line="240" w:lineRule="auto"/>
        <w:rPr>
          <w:rFonts w:eastAsia="Calibri" w:cs="Times New Roman"/>
          <w:b/>
          <w:bCs/>
          <w:lang w:eastAsia="cs-CZ"/>
        </w:rPr>
      </w:pPr>
      <w:bookmarkStart w:id="1" w:name="_Hlk192580725"/>
      <w:r w:rsidRPr="00B96802">
        <w:rPr>
          <w:rFonts w:eastAsia="Calibri" w:cs="Times New Roman"/>
          <w:b/>
          <w:bCs/>
          <w:lang w:eastAsia="cs-CZ"/>
        </w:rPr>
        <w:t>Dotaz č. 184:</w:t>
      </w:r>
    </w:p>
    <w:p w14:paraId="7366A791" w14:textId="77777777" w:rsidR="00B96802" w:rsidRPr="00B96802" w:rsidRDefault="00B96802" w:rsidP="00B96802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96802">
        <w:rPr>
          <w:rFonts w:eastAsia="Calibri" w:cs="Times New Roman"/>
          <w:b/>
          <w:bCs/>
          <w:lang w:eastAsia="cs-CZ"/>
        </w:rPr>
        <w:t>PS 80-14-08 Kojetín - Přerov, DOZ</w:t>
      </w:r>
    </w:p>
    <w:p w14:paraId="44375698" w14:textId="77777777" w:rsidR="00B96802" w:rsidRPr="00B96802" w:rsidRDefault="00B96802" w:rsidP="00B96802">
      <w:pPr>
        <w:spacing w:after="0" w:line="240" w:lineRule="auto"/>
        <w:rPr>
          <w:rFonts w:eastAsia="Calibri" w:cs="Times New Roman"/>
          <w:bCs/>
          <w:lang w:eastAsia="cs-CZ"/>
        </w:rPr>
      </w:pPr>
      <w:r w:rsidRPr="00B96802">
        <w:rPr>
          <w:rFonts w:eastAsia="Calibri" w:cs="Times New Roman"/>
          <w:b/>
          <w:bCs/>
          <w:lang w:eastAsia="cs-CZ"/>
        </w:rPr>
        <w:t>a)</w:t>
      </w:r>
      <w:r w:rsidRPr="00B96802">
        <w:rPr>
          <w:rFonts w:eastAsia="Calibri" w:cs="Times New Roman"/>
          <w:bCs/>
          <w:lang w:eastAsia="cs-CZ"/>
        </w:rPr>
        <w:t xml:space="preserve"> Žádáme zadavatele o bližší vyspecifikování/vysvětlení položky č. 23:</w:t>
      </w:r>
    </w:p>
    <w:tbl>
      <w:tblPr>
        <w:tblW w:w="8789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"/>
        <w:gridCol w:w="1134"/>
        <w:gridCol w:w="5041"/>
        <w:gridCol w:w="969"/>
        <w:gridCol w:w="1276"/>
      </w:tblGrid>
      <w:tr w:rsidR="00B96802" w:rsidRPr="00B96802" w14:paraId="45C4EE9E" w14:textId="77777777" w:rsidTr="00B96802">
        <w:trPr>
          <w:trHeight w:val="600"/>
        </w:trPr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A01D4DF" w14:textId="77777777" w:rsidR="00B96802" w:rsidRPr="00B96802" w:rsidRDefault="00B96802" w:rsidP="00B96802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B96802">
              <w:rPr>
                <w:rFonts w:eastAsia="Calibri" w:cs="Times New Roman"/>
                <w:bCs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35025B5" w14:textId="77777777" w:rsidR="00B96802" w:rsidRPr="00B96802" w:rsidRDefault="00B96802" w:rsidP="00B96802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B96802">
              <w:rPr>
                <w:rFonts w:eastAsia="Calibri" w:cs="Times New Roman"/>
                <w:bCs/>
                <w:lang w:eastAsia="cs-CZ"/>
              </w:rPr>
              <w:t>75L461</w:t>
            </w:r>
          </w:p>
        </w:tc>
        <w:tc>
          <w:tcPr>
            <w:tcW w:w="50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4C38185" w14:textId="77777777" w:rsidR="00B96802" w:rsidRPr="00B96802" w:rsidRDefault="00B96802" w:rsidP="00B96802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B96802">
              <w:rPr>
                <w:rFonts w:eastAsia="Calibri" w:cs="Times New Roman"/>
                <w:bCs/>
                <w:lang w:eastAsia="cs-CZ"/>
              </w:rPr>
              <w:t>KLIENSTKÉ PRACOVIŠTĚ - KOMPLETNÍ PRACOVNÍ STANICE (HW, SW, MONITOR) - DODÁVKA</w:t>
            </w:r>
          </w:p>
        </w:tc>
        <w:tc>
          <w:tcPr>
            <w:tcW w:w="9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4CB352" w14:textId="77777777" w:rsidR="00B96802" w:rsidRPr="00B96802" w:rsidRDefault="00B96802" w:rsidP="00B96802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B96802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8808C2" w14:textId="77777777" w:rsidR="00B96802" w:rsidRPr="00B96802" w:rsidRDefault="00B96802" w:rsidP="00B96802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B96802">
              <w:rPr>
                <w:rFonts w:eastAsia="Calibri" w:cs="Times New Roman"/>
                <w:bCs/>
                <w:lang w:eastAsia="cs-CZ"/>
              </w:rPr>
              <w:t>    12,000</w:t>
            </w:r>
          </w:p>
        </w:tc>
      </w:tr>
    </w:tbl>
    <w:p w14:paraId="2F02EBB5" w14:textId="77777777" w:rsidR="00B96802" w:rsidRPr="00B96802" w:rsidRDefault="00B96802" w:rsidP="00B96802">
      <w:pPr>
        <w:spacing w:after="0" w:line="240" w:lineRule="auto"/>
        <w:rPr>
          <w:rFonts w:eastAsia="Calibri" w:cs="Times New Roman"/>
          <w:bCs/>
          <w:lang w:eastAsia="cs-CZ"/>
        </w:rPr>
      </w:pPr>
      <w:r w:rsidRPr="00B96802">
        <w:rPr>
          <w:rFonts w:eastAsia="Calibri" w:cs="Times New Roman"/>
          <w:bCs/>
          <w:lang w:eastAsia="cs-CZ"/>
        </w:rPr>
        <w:t>a1) Chápeme správně, že položka č.23 určena pro vybavení pracovišť dispečerů kamerovým a informačním systémem (klientská pracoviště)?</w:t>
      </w:r>
    </w:p>
    <w:p w14:paraId="1E193D19" w14:textId="77777777" w:rsidR="00B96802" w:rsidRPr="00B96802" w:rsidRDefault="00B96802" w:rsidP="00B96802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4949A05A" w14:textId="77777777" w:rsidR="00B96802" w:rsidRPr="00B96802" w:rsidRDefault="00B96802" w:rsidP="00B96802">
      <w:pPr>
        <w:spacing w:after="0" w:line="240" w:lineRule="auto"/>
        <w:rPr>
          <w:rFonts w:eastAsia="Calibri" w:cs="Times New Roman"/>
          <w:bCs/>
          <w:lang w:eastAsia="cs-CZ"/>
        </w:rPr>
      </w:pPr>
      <w:r w:rsidRPr="00B96802">
        <w:rPr>
          <w:rFonts w:eastAsia="Calibri" w:cs="Times New Roman"/>
          <w:bCs/>
          <w:lang w:eastAsia="cs-CZ"/>
        </w:rPr>
        <w:t>a2) Prosíme zadavatele o potvrzení požadovaného množství vybavení pracovišť dispečerů kamerovým a informačním systémem (klientská pracoviště) v položce č.23 celkem 12 kusů. Klientská pracoviště (kamerového a informačního systému) mají obvykle (není pravidlem) pouze operátoři železniční dopravy.</w:t>
      </w:r>
    </w:p>
    <w:p w14:paraId="28998659" w14:textId="77777777" w:rsidR="00B96802" w:rsidRPr="00B96802" w:rsidRDefault="00B96802" w:rsidP="00B96802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24C3BC28" w14:textId="77777777" w:rsidR="00B96802" w:rsidRPr="00B96802" w:rsidRDefault="00B96802" w:rsidP="00B96802">
      <w:pPr>
        <w:spacing w:after="0" w:line="240" w:lineRule="auto"/>
        <w:rPr>
          <w:rFonts w:eastAsia="Calibri" w:cs="Times New Roman"/>
          <w:bCs/>
          <w:lang w:eastAsia="cs-CZ"/>
        </w:rPr>
      </w:pPr>
      <w:r w:rsidRPr="00B96802">
        <w:rPr>
          <w:rFonts w:eastAsia="Calibri" w:cs="Times New Roman"/>
          <w:bCs/>
          <w:lang w:eastAsia="cs-CZ"/>
        </w:rPr>
        <w:t>a3) Žádáme zadavatele o potvrzení, že požaduje v položce č.23 celkem 12 kusů, když v PS 25-14-07 jsou již některá klientská pracoviště viz. položka č.86:</w:t>
      </w:r>
    </w:p>
    <w:tbl>
      <w:tblPr>
        <w:tblW w:w="7938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444"/>
        <w:gridCol w:w="3801"/>
        <w:gridCol w:w="992"/>
        <w:gridCol w:w="1134"/>
      </w:tblGrid>
      <w:tr w:rsidR="00B96802" w:rsidRPr="00B96802" w14:paraId="1D86B46C" w14:textId="77777777" w:rsidTr="00B96802">
        <w:trPr>
          <w:trHeight w:val="6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160A60" w14:textId="77777777" w:rsidR="00B96802" w:rsidRPr="00B96802" w:rsidRDefault="00B96802" w:rsidP="00B96802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B96802">
              <w:rPr>
                <w:rFonts w:eastAsia="Calibri" w:cs="Times New Roman"/>
                <w:bCs/>
                <w:lang w:eastAsia="cs-CZ"/>
              </w:rPr>
              <w:t>86</w:t>
            </w:r>
          </w:p>
        </w:tc>
        <w:tc>
          <w:tcPr>
            <w:tcW w:w="14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C98AF0F" w14:textId="77777777" w:rsidR="00B96802" w:rsidRPr="00B96802" w:rsidRDefault="00B96802" w:rsidP="00B96802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B96802">
              <w:rPr>
                <w:rFonts w:eastAsia="Calibri" w:cs="Times New Roman"/>
                <w:bCs/>
                <w:lang w:eastAsia="cs-CZ"/>
              </w:rPr>
              <w:t>75L461</w:t>
            </w:r>
          </w:p>
        </w:tc>
        <w:tc>
          <w:tcPr>
            <w:tcW w:w="38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80B667" w14:textId="77777777" w:rsidR="00B96802" w:rsidRPr="00B96802" w:rsidRDefault="00B96802" w:rsidP="00B96802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B96802">
              <w:rPr>
                <w:rFonts w:eastAsia="Calibri" w:cs="Times New Roman"/>
                <w:bCs/>
                <w:lang w:eastAsia="cs-CZ"/>
              </w:rPr>
              <w:t>KLIENSTKÉ PRACOVIŠTĚ - KOMPLETNÍ PRACOVNÍ STANICE (HW, SW, MONITOR) - DODÁVKA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E27319" w14:textId="77777777" w:rsidR="00B96802" w:rsidRPr="00B96802" w:rsidRDefault="00B96802" w:rsidP="00B96802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B96802">
              <w:rPr>
                <w:rFonts w:eastAsia="Calibri" w:cs="Times New Roman"/>
                <w:bCs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6664C38" w14:textId="77777777" w:rsidR="00B96802" w:rsidRPr="00B96802" w:rsidRDefault="00B96802" w:rsidP="00B96802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B96802">
              <w:rPr>
                <w:rFonts w:eastAsia="Calibri" w:cs="Times New Roman"/>
                <w:bCs/>
                <w:lang w:eastAsia="cs-CZ"/>
              </w:rPr>
              <w:t>    4,000</w:t>
            </w:r>
          </w:p>
        </w:tc>
      </w:tr>
    </w:tbl>
    <w:p w14:paraId="53C44FED" w14:textId="77777777" w:rsidR="00B96802" w:rsidRDefault="00B96802" w:rsidP="00B96802">
      <w:pPr>
        <w:spacing w:after="0" w:line="240" w:lineRule="auto"/>
        <w:rPr>
          <w:rFonts w:eastAsia="Calibri" w:cs="Times New Roman"/>
          <w:bCs/>
          <w:lang w:eastAsia="cs-CZ"/>
        </w:rPr>
      </w:pPr>
      <w:r w:rsidRPr="00B96802">
        <w:rPr>
          <w:rFonts w:eastAsia="Calibri" w:cs="Times New Roman"/>
          <w:bCs/>
          <w:lang w:eastAsia="cs-CZ"/>
        </w:rPr>
        <w:t xml:space="preserve">Tj. Dohledové pracoviště SEE na ED, dohledové pracoviště pro VSS na CDP, dohledové pracoviště pro CCTV na CDP a dohledové pracoviště pro PPV. </w:t>
      </w:r>
    </w:p>
    <w:p w14:paraId="117FFA0C" w14:textId="77777777" w:rsidR="008C7D7D" w:rsidRPr="00ED4986" w:rsidRDefault="008C7D7D" w:rsidP="00B96802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5F0A0DCF" w14:textId="77777777" w:rsidR="00F649D9" w:rsidRPr="00EE6F44" w:rsidRDefault="00F649D9" w:rsidP="00F649D9">
      <w:pPr>
        <w:spacing w:after="0" w:line="240" w:lineRule="auto"/>
        <w:rPr>
          <w:rFonts w:eastAsia="Calibri" w:cs="Times New Roman"/>
          <w:bCs/>
          <w:lang w:eastAsia="cs-CZ"/>
        </w:rPr>
      </w:pPr>
      <w:r w:rsidRPr="00EE6F44">
        <w:rPr>
          <w:rFonts w:eastAsia="Calibri" w:cs="Times New Roman"/>
          <w:b/>
          <w:bCs/>
          <w:lang w:eastAsia="cs-CZ"/>
        </w:rPr>
        <w:t xml:space="preserve">Odpověď: </w:t>
      </w:r>
    </w:p>
    <w:p w14:paraId="06749790" w14:textId="11EAF5A6" w:rsidR="008C7D7D" w:rsidRPr="009E4DE4" w:rsidRDefault="008C7D7D" w:rsidP="008C7D7D">
      <w:pPr>
        <w:spacing w:after="0" w:line="240" w:lineRule="auto"/>
        <w:rPr>
          <w:rFonts w:eastAsia="Calibri" w:cs="Times New Roman"/>
          <w:bCs/>
          <w:lang w:eastAsia="cs-CZ"/>
        </w:rPr>
      </w:pPr>
      <w:r w:rsidRPr="009E4DE4">
        <w:rPr>
          <w:rFonts w:eastAsia="Calibri" w:cs="Times New Roman"/>
          <w:bCs/>
          <w:lang w:eastAsia="cs-CZ"/>
        </w:rPr>
        <w:t>Počty kusů jsou dablované v</w:t>
      </w:r>
      <w:r w:rsidR="00ED4986" w:rsidRPr="009E4DE4">
        <w:rPr>
          <w:rFonts w:eastAsia="Calibri" w:cs="Times New Roman"/>
          <w:bCs/>
          <w:lang w:eastAsia="cs-CZ"/>
        </w:rPr>
        <w:t> </w:t>
      </w:r>
      <w:r w:rsidRPr="009E4DE4">
        <w:rPr>
          <w:rFonts w:eastAsia="Calibri" w:cs="Times New Roman"/>
          <w:bCs/>
          <w:lang w:eastAsia="cs-CZ"/>
        </w:rPr>
        <w:t>obou</w:t>
      </w:r>
      <w:r w:rsidR="00ED4986" w:rsidRPr="009E4DE4">
        <w:rPr>
          <w:rFonts w:eastAsia="Calibri" w:cs="Times New Roman"/>
          <w:bCs/>
          <w:lang w:eastAsia="cs-CZ"/>
        </w:rPr>
        <w:t xml:space="preserve"> PS</w:t>
      </w:r>
      <w:r w:rsidRPr="009E4DE4">
        <w:rPr>
          <w:rFonts w:eastAsia="Calibri" w:cs="Times New Roman"/>
          <w:bCs/>
          <w:lang w:eastAsia="cs-CZ"/>
        </w:rPr>
        <w:t xml:space="preserve">, klienta by měl mít pouze operátor. </w:t>
      </w:r>
      <w:r w:rsidR="00ED4986" w:rsidRPr="009E4DE4">
        <w:rPr>
          <w:rFonts w:eastAsia="Calibri" w:cs="Times New Roman"/>
          <w:bCs/>
          <w:lang w:eastAsia="cs-CZ"/>
        </w:rPr>
        <w:t xml:space="preserve">Klientské pracoviště, které by měl mít pouze operátor, bude dodáno v rámci </w:t>
      </w:r>
      <w:r w:rsidRPr="009E4DE4">
        <w:rPr>
          <w:rFonts w:eastAsia="Calibri" w:cs="Times New Roman"/>
          <w:bCs/>
          <w:lang w:eastAsia="cs-CZ"/>
        </w:rPr>
        <w:t xml:space="preserve">PS 25-14-07, položka </w:t>
      </w:r>
      <w:r w:rsidR="00ED4986" w:rsidRPr="009E4DE4">
        <w:rPr>
          <w:rFonts w:eastAsia="Calibri" w:cs="Times New Roman"/>
          <w:bCs/>
          <w:lang w:eastAsia="cs-CZ"/>
        </w:rPr>
        <w:t>75L461 v PS 80-14-08 bude vymazána.</w:t>
      </w:r>
    </w:p>
    <w:p w14:paraId="6208289E" w14:textId="77777777" w:rsidR="00EE6F44" w:rsidRPr="009E4DE4" w:rsidRDefault="00ED4986" w:rsidP="00EE6F44">
      <w:pPr>
        <w:spacing w:after="0" w:line="240" w:lineRule="auto"/>
        <w:rPr>
          <w:rFonts w:eastAsia="Calibri" w:cs="Times New Roman"/>
          <w:bCs/>
          <w:lang w:eastAsia="cs-CZ"/>
        </w:rPr>
      </w:pPr>
      <w:r w:rsidRPr="009E4DE4">
        <w:rPr>
          <w:rFonts w:eastAsia="Calibri" w:cs="Times New Roman"/>
          <w:bCs/>
          <w:lang w:eastAsia="cs-CZ"/>
        </w:rPr>
        <w:t>V</w:t>
      </w:r>
      <w:r w:rsidR="008C7D7D" w:rsidRPr="009E4DE4">
        <w:rPr>
          <w:rFonts w:eastAsia="Calibri" w:cs="Times New Roman"/>
          <w:bCs/>
          <w:lang w:eastAsia="cs-CZ"/>
        </w:rPr>
        <w:t xml:space="preserve"> jednotlivých PS kamerových systémů a informačního zařízení</w:t>
      </w:r>
      <w:r w:rsidRPr="009E4DE4">
        <w:rPr>
          <w:rFonts w:eastAsia="Calibri" w:cs="Times New Roman"/>
          <w:bCs/>
          <w:lang w:eastAsia="cs-CZ"/>
        </w:rPr>
        <w:t xml:space="preserve"> je jich</w:t>
      </w:r>
      <w:r w:rsidR="008C7D7D" w:rsidRPr="009E4DE4">
        <w:rPr>
          <w:rFonts w:eastAsia="Calibri" w:cs="Times New Roman"/>
          <w:bCs/>
          <w:lang w:eastAsia="cs-CZ"/>
        </w:rPr>
        <w:t xml:space="preserve"> celkem 6 kusů</w:t>
      </w:r>
      <w:r w:rsidRPr="009E4DE4">
        <w:rPr>
          <w:rFonts w:eastAsia="Calibri" w:cs="Times New Roman"/>
          <w:bCs/>
          <w:lang w:eastAsia="cs-CZ"/>
        </w:rPr>
        <w:t xml:space="preserve"> - </w:t>
      </w:r>
      <w:r w:rsidR="008C7D7D" w:rsidRPr="009E4DE4">
        <w:rPr>
          <w:rFonts w:eastAsia="Calibri" w:cs="Times New Roman"/>
          <w:bCs/>
          <w:lang w:eastAsia="cs-CZ"/>
        </w:rPr>
        <w:t>2 kusy pro informační systém (CDP a PPV) a 4 kusy pro kamerové systémy</w:t>
      </w:r>
      <w:r w:rsidR="00EE6F44" w:rsidRPr="009E4DE4">
        <w:rPr>
          <w:rFonts w:eastAsia="Calibri" w:cs="Times New Roman"/>
          <w:bCs/>
          <w:lang w:eastAsia="cs-CZ"/>
        </w:rPr>
        <w:t xml:space="preserve"> viz předchozí verze doplnění zadávací dokumentace. </w:t>
      </w:r>
    </w:p>
    <w:p w14:paraId="2D3B15E2" w14:textId="77777777" w:rsidR="00B96802" w:rsidRPr="00B96802" w:rsidRDefault="00B96802" w:rsidP="00B96802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4EC35053" w14:textId="77777777" w:rsidR="00B96802" w:rsidRPr="00B96802" w:rsidRDefault="00B96802" w:rsidP="00B96802">
      <w:pPr>
        <w:spacing w:after="0" w:line="240" w:lineRule="auto"/>
        <w:rPr>
          <w:rFonts w:eastAsia="Calibri" w:cs="Times New Roman"/>
          <w:bCs/>
          <w:lang w:eastAsia="cs-CZ"/>
        </w:rPr>
      </w:pPr>
      <w:r w:rsidRPr="00B96802">
        <w:rPr>
          <w:rFonts w:eastAsia="Calibri" w:cs="Times New Roman"/>
          <w:b/>
          <w:bCs/>
          <w:lang w:eastAsia="cs-CZ"/>
        </w:rPr>
        <w:t>b)</w:t>
      </w:r>
      <w:r w:rsidRPr="00B96802">
        <w:rPr>
          <w:rFonts w:eastAsia="Calibri" w:cs="Times New Roman"/>
          <w:bCs/>
          <w:lang w:eastAsia="cs-CZ"/>
        </w:rPr>
        <w:t xml:space="preserve"> Žádáme zadavatele o bližší vyspecifikování/vysvětlení položky č. 24.</w:t>
      </w:r>
    </w:p>
    <w:tbl>
      <w:tblPr>
        <w:tblW w:w="8647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449"/>
        <w:gridCol w:w="4891"/>
        <w:gridCol w:w="709"/>
        <w:gridCol w:w="1031"/>
      </w:tblGrid>
      <w:tr w:rsidR="00B96802" w:rsidRPr="00B96802" w14:paraId="7A539FE8" w14:textId="77777777" w:rsidTr="00B96802">
        <w:trPr>
          <w:trHeight w:val="3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5ED5619" w14:textId="77777777" w:rsidR="00B96802" w:rsidRPr="00B96802" w:rsidRDefault="00B96802" w:rsidP="00B96802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B96802">
              <w:rPr>
                <w:rFonts w:eastAsia="Calibri" w:cs="Times New Roman"/>
                <w:bCs/>
                <w:lang w:eastAsia="cs-CZ"/>
              </w:rPr>
              <w:t>24</w:t>
            </w:r>
          </w:p>
        </w:tc>
        <w:tc>
          <w:tcPr>
            <w:tcW w:w="14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D0CBDAB" w14:textId="77777777" w:rsidR="00B96802" w:rsidRPr="00B96802" w:rsidRDefault="00B96802" w:rsidP="00B96802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B96802">
              <w:rPr>
                <w:rFonts w:eastAsia="Calibri" w:cs="Times New Roman"/>
                <w:bCs/>
                <w:lang w:eastAsia="cs-CZ"/>
              </w:rPr>
              <w:t>75L46W</w:t>
            </w:r>
          </w:p>
        </w:tc>
        <w:tc>
          <w:tcPr>
            <w:tcW w:w="48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CD538FE" w14:textId="77777777" w:rsidR="00B96802" w:rsidRPr="00B96802" w:rsidRDefault="00B96802" w:rsidP="00B96802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B96802">
              <w:rPr>
                <w:rFonts w:eastAsia="Calibri" w:cs="Times New Roman"/>
                <w:bCs/>
                <w:lang w:eastAsia="cs-CZ"/>
              </w:rPr>
              <w:t>KLIENSTKÉ PRACOVIŠTĚ - DOPLNĚNÍ HW, SW – DODÁVKA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AF82318" w14:textId="77777777" w:rsidR="00B96802" w:rsidRPr="00B96802" w:rsidRDefault="00B96802" w:rsidP="00B96802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B96802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10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C6719BF" w14:textId="77777777" w:rsidR="00B96802" w:rsidRPr="00B96802" w:rsidRDefault="00B96802" w:rsidP="00B96802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B96802">
              <w:rPr>
                <w:rFonts w:eastAsia="Calibri" w:cs="Times New Roman"/>
                <w:bCs/>
                <w:lang w:eastAsia="cs-CZ"/>
              </w:rPr>
              <w:t>    12,000</w:t>
            </w:r>
          </w:p>
        </w:tc>
      </w:tr>
    </w:tbl>
    <w:p w14:paraId="752A7A38" w14:textId="77777777" w:rsidR="00B96802" w:rsidRPr="00B96802" w:rsidRDefault="00B96802" w:rsidP="00B96802">
      <w:pPr>
        <w:spacing w:after="0" w:line="240" w:lineRule="auto"/>
        <w:rPr>
          <w:rFonts w:eastAsia="Calibri" w:cs="Times New Roman"/>
          <w:bCs/>
          <w:lang w:eastAsia="cs-CZ"/>
        </w:rPr>
      </w:pPr>
      <w:r w:rsidRPr="00B96802">
        <w:rPr>
          <w:rFonts w:eastAsia="Calibri" w:cs="Times New Roman"/>
          <w:bCs/>
          <w:lang w:eastAsia="cs-CZ"/>
        </w:rPr>
        <w:t>b1) Která klientská pracoviště jsou/budou předmětem doplnění?</w:t>
      </w:r>
    </w:p>
    <w:p w14:paraId="799FA8C2" w14:textId="77777777" w:rsidR="00B96802" w:rsidRDefault="00B96802" w:rsidP="00B96802">
      <w:pPr>
        <w:spacing w:after="0" w:line="240" w:lineRule="auto"/>
        <w:rPr>
          <w:rFonts w:eastAsia="Calibri" w:cs="Times New Roman"/>
          <w:bCs/>
          <w:lang w:eastAsia="cs-CZ"/>
        </w:rPr>
      </w:pPr>
      <w:r w:rsidRPr="00B96802">
        <w:rPr>
          <w:rFonts w:eastAsia="Calibri" w:cs="Times New Roman"/>
          <w:bCs/>
          <w:lang w:eastAsia="cs-CZ"/>
        </w:rPr>
        <w:t>b2) Co konkrétně je předmětem doplnění této položky (monitor, PC, myš)?</w:t>
      </w:r>
    </w:p>
    <w:p w14:paraId="297F63DE" w14:textId="77777777" w:rsidR="005747D1" w:rsidRDefault="005747D1" w:rsidP="00B96802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2DB42DDB" w14:textId="77777777" w:rsidR="00F649D9" w:rsidRPr="00EE6F44" w:rsidRDefault="00F649D9" w:rsidP="00F649D9">
      <w:pPr>
        <w:spacing w:after="0" w:line="240" w:lineRule="auto"/>
        <w:rPr>
          <w:rFonts w:eastAsia="Calibri" w:cs="Times New Roman"/>
          <w:bCs/>
          <w:lang w:eastAsia="cs-CZ"/>
        </w:rPr>
      </w:pPr>
      <w:r w:rsidRPr="00EE6F44">
        <w:rPr>
          <w:rFonts w:eastAsia="Calibri" w:cs="Times New Roman"/>
          <w:b/>
          <w:bCs/>
          <w:lang w:eastAsia="cs-CZ"/>
        </w:rPr>
        <w:t xml:space="preserve">Odpověď: </w:t>
      </w:r>
    </w:p>
    <w:p w14:paraId="63D71FB0" w14:textId="74EEBF21" w:rsidR="005747D1" w:rsidRPr="00441C6E" w:rsidRDefault="005747D1" w:rsidP="00441C6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41C6E">
        <w:rPr>
          <w:rFonts w:eastAsia="Calibri" w:cs="Times New Roman"/>
          <w:bCs/>
          <w:lang w:eastAsia="cs-CZ"/>
        </w:rPr>
        <w:lastRenderedPageBreak/>
        <w:t>Viz přechozí dotaz. Bude dodáno v rámci PS 25-14-07, položka 75L46W v PS 80-14-08 bude vymazána. Klientských pracovišť jsou celkem 3 kusy v rámci PS řešících kamerové systémy</w:t>
      </w:r>
      <w:r w:rsidR="00EE6F44" w:rsidRPr="00441C6E">
        <w:rPr>
          <w:rFonts w:eastAsia="Calibri" w:cs="Times New Roman"/>
          <w:bCs/>
          <w:lang w:eastAsia="cs-CZ"/>
        </w:rPr>
        <w:t xml:space="preserve"> viz předchozí verze doplnění zadávací dokumentace. </w:t>
      </w:r>
    </w:p>
    <w:p w14:paraId="4D9EDA0D" w14:textId="4EE77D13" w:rsidR="005747D1" w:rsidRPr="00B96802" w:rsidRDefault="005747D1" w:rsidP="00B96802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7D1A0266" w14:textId="77777777" w:rsidR="00B96802" w:rsidRPr="00B96802" w:rsidRDefault="00B96802" w:rsidP="00B96802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69DB00DB" w14:textId="77777777" w:rsidR="00B96802" w:rsidRPr="00B96802" w:rsidRDefault="00B96802" w:rsidP="00B96802">
      <w:pPr>
        <w:spacing w:after="0" w:line="240" w:lineRule="auto"/>
        <w:rPr>
          <w:rFonts w:eastAsia="Calibri" w:cs="Times New Roman"/>
          <w:bCs/>
          <w:lang w:eastAsia="cs-CZ"/>
        </w:rPr>
      </w:pPr>
      <w:r w:rsidRPr="00B96802">
        <w:rPr>
          <w:rFonts w:eastAsia="Calibri" w:cs="Times New Roman"/>
          <w:b/>
          <w:bCs/>
          <w:lang w:eastAsia="cs-CZ"/>
        </w:rPr>
        <w:t>c)</w:t>
      </w:r>
      <w:r w:rsidRPr="00B96802">
        <w:rPr>
          <w:rFonts w:eastAsia="Calibri" w:cs="Times New Roman"/>
          <w:bCs/>
          <w:lang w:eastAsia="cs-CZ"/>
        </w:rPr>
        <w:t xml:space="preserve"> Žádáme zadavatele o vysvětlení počtu kusů u položky č. 12 v (blokovém schématu není zakresleno). </w:t>
      </w:r>
    </w:p>
    <w:tbl>
      <w:tblPr>
        <w:tblW w:w="8652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837"/>
        <w:gridCol w:w="5623"/>
        <w:gridCol w:w="708"/>
        <w:gridCol w:w="917"/>
      </w:tblGrid>
      <w:tr w:rsidR="00B96802" w:rsidRPr="00B96802" w14:paraId="23F437A8" w14:textId="77777777" w:rsidTr="00B96802">
        <w:trPr>
          <w:trHeight w:val="6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1BCD0DD" w14:textId="77777777" w:rsidR="00B96802" w:rsidRPr="00B96802" w:rsidRDefault="00B96802" w:rsidP="00B96802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B96802">
              <w:rPr>
                <w:rFonts w:eastAsia="Calibri" w:cs="Times New Roman"/>
                <w:bCs/>
                <w:lang w:eastAsia="cs-CZ"/>
              </w:rPr>
              <w:t>12</w:t>
            </w:r>
          </w:p>
        </w:tc>
        <w:tc>
          <w:tcPr>
            <w:tcW w:w="8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3A57911" w14:textId="77777777" w:rsidR="00B96802" w:rsidRPr="00B96802" w:rsidRDefault="00B96802" w:rsidP="00B96802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B96802">
              <w:rPr>
                <w:rFonts w:eastAsia="Calibri" w:cs="Times New Roman"/>
                <w:bCs/>
                <w:lang w:eastAsia="cs-CZ"/>
              </w:rPr>
              <w:t>75L3D5</w:t>
            </w:r>
          </w:p>
        </w:tc>
        <w:tc>
          <w:tcPr>
            <w:tcW w:w="56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223F4A" w14:textId="77777777" w:rsidR="00B96802" w:rsidRPr="00B96802" w:rsidRDefault="00B96802" w:rsidP="00B96802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B96802">
              <w:rPr>
                <w:rFonts w:eastAsia="Calibri" w:cs="Times New Roman"/>
                <w:bCs/>
                <w:lang w:eastAsia="cs-CZ"/>
              </w:rPr>
              <w:t>HW PRO ŘÍZENÍ SYSTÉMU EXTENDER PRO DÁLKOVÉ OVLÁDÁNÍ PC KVM (KLÁVESNICE, MYŠ, VIDEO) – DODÁVKA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2E2E9FB" w14:textId="77777777" w:rsidR="00B96802" w:rsidRPr="00B96802" w:rsidRDefault="00B96802" w:rsidP="00B96802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B96802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9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636EB79" w14:textId="77777777" w:rsidR="00B96802" w:rsidRPr="00B96802" w:rsidRDefault="00B96802" w:rsidP="00B96802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B96802">
              <w:rPr>
                <w:rFonts w:eastAsia="Calibri" w:cs="Times New Roman"/>
                <w:bCs/>
                <w:lang w:eastAsia="cs-CZ"/>
              </w:rPr>
              <w:t>    6,000</w:t>
            </w:r>
          </w:p>
        </w:tc>
      </w:tr>
    </w:tbl>
    <w:p w14:paraId="6B07F26F" w14:textId="77777777" w:rsidR="00B96802" w:rsidRDefault="00B96802" w:rsidP="00B96802">
      <w:pPr>
        <w:spacing w:after="0" w:line="240" w:lineRule="auto"/>
        <w:rPr>
          <w:rFonts w:eastAsia="Calibri" w:cs="Times New Roman"/>
          <w:bCs/>
          <w:lang w:eastAsia="cs-CZ"/>
        </w:rPr>
      </w:pPr>
      <w:r w:rsidRPr="00B96802">
        <w:rPr>
          <w:rFonts w:eastAsia="Calibri" w:cs="Times New Roman"/>
          <w:bCs/>
          <w:lang w:eastAsia="cs-CZ"/>
        </w:rPr>
        <w:t>Chápeme správně, že se jedná o položky doplňující k položce č.24?</w:t>
      </w:r>
    </w:p>
    <w:p w14:paraId="42A3EE77" w14:textId="77777777" w:rsidR="005747D1" w:rsidRDefault="005747D1" w:rsidP="00B96802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313B2AF5" w14:textId="77777777" w:rsidR="00F649D9" w:rsidRPr="00EE6F44" w:rsidRDefault="00F649D9" w:rsidP="00F649D9">
      <w:pPr>
        <w:spacing w:after="0" w:line="240" w:lineRule="auto"/>
        <w:rPr>
          <w:rFonts w:eastAsia="Calibri" w:cs="Times New Roman"/>
          <w:bCs/>
          <w:lang w:eastAsia="cs-CZ"/>
        </w:rPr>
      </w:pPr>
      <w:r w:rsidRPr="00EE6F44">
        <w:rPr>
          <w:rFonts w:eastAsia="Calibri" w:cs="Times New Roman"/>
          <w:b/>
          <w:bCs/>
          <w:lang w:eastAsia="cs-CZ"/>
        </w:rPr>
        <w:t xml:space="preserve">Odpověď: </w:t>
      </w:r>
    </w:p>
    <w:p w14:paraId="70AEBD48" w14:textId="745005D2" w:rsidR="005747D1" w:rsidRPr="00F649D9" w:rsidRDefault="005747D1" w:rsidP="00B96802">
      <w:pPr>
        <w:spacing w:after="0" w:line="240" w:lineRule="auto"/>
        <w:rPr>
          <w:rFonts w:eastAsia="Calibri" w:cs="Times New Roman"/>
          <w:bCs/>
          <w:lang w:eastAsia="cs-CZ"/>
        </w:rPr>
      </w:pPr>
      <w:r w:rsidRPr="00F649D9">
        <w:rPr>
          <w:rFonts w:eastAsia="Calibri" w:cs="Times New Roman"/>
          <w:bCs/>
          <w:lang w:eastAsia="cs-CZ"/>
        </w:rPr>
        <w:t>A</w:t>
      </w:r>
      <w:r w:rsidR="00EE6F44" w:rsidRPr="00F649D9">
        <w:rPr>
          <w:rFonts w:eastAsia="Calibri" w:cs="Times New Roman"/>
          <w:bCs/>
          <w:lang w:eastAsia="cs-CZ"/>
        </w:rPr>
        <w:t>no, uchazeč chápe správně. Položka doplňuje položku s kódem 75L46W.</w:t>
      </w:r>
    </w:p>
    <w:p w14:paraId="2AEC7454" w14:textId="77777777" w:rsidR="00B96802" w:rsidRPr="00B96802" w:rsidRDefault="00B96802" w:rsidP="00B96802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4C37727D" w14:textId="77777777" w:rsidR="00B96802" w:rsidRPr="00B96802" w:rsidRDefault="00B96802" w:rsidP="00B96802">
      <w:pPr>
        <w:spacing w:after="0" w:line="240" w:lineRule="auto"/>
        <w:rPr>
          <w:rFonts w:eastAsia="Calibri" w:cs="Times New Roman"/>
          <w:bCs/>
          <w:lang w:eastAsia="cs-CZ"/>
        </w:rPr>
      </w:pPr>
      <w:r w:rsidRPr="00B96802">
        <w:rPr>
          <w:rFonts w:eastAsia="Calibri" w:cs="Times New Roman"/>
          <w:b/>
          <w:bCs/>
          <w:lang w:eastAsia="cs-CZ"/>
        </w:rPr>
        <w:t>d)</w:t>
      </w:r>
      <w:r w:rsidRPr="00B96802">
        <w:rPr>
          <w:rFonts w:eastAsia="Calibri" w:cs="Times New Roman"/>
          <w:bCs/>
          <w:lang w:eastAsia="cs-CZ"/>
        </w:rPr>
        <w:t xml:space="preserve"> Žádáme zadavatele o vysvětlení počtu kusů u položky č. 18 v (blokovém schématu není zakresleno). </w:t>
      </w:r>
    </w:p>
    <w:tbl>
      <w:tblPr>
        <w:tblW w:w="8713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834"/>
        <w:gridCol w:w="5408"/>
        <w:gridCol w:w="708"/>
        <w:gridCol w:w="917"/>
      </w:tblGrid>
      <w:tr w:rsidR="00B96802" w:rsidRPr="00B96802" w14:paraId="68608684" w14:textId="77777777" w:rsidTr="00441C6E">
        <w:trPr>
          <w:trHeight w:val="600"/>
        </w:trPr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62FF331" w14:textId="77777777" w:rsidR="00B96802" w:rsidRPr="00B96802" w:rsidRDefault="00B96802" w:rsidP="00B96802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</w:p>
          <w:p w14:paraId="789140BD" w14:textId="77777777" w:rsidR="00B96802" w:rsidRPr="00B96802" w:rsidRDefault="00B96802" w:rsidP="00B96802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B96802">
              <w:rPr>
                <w:rFonts w:eastAsia="Calibri" w:cs="Times New Roman"/>
                <w:bCs/>
                <w:lang w:eastAsia="cs-CZ"/>
              </w:rPr>
              <w:t>18</w:t>
            </w:r>
          </w:p>
        </w:tc>
        <w:tc>
          <w:tcPr>
            <w:tcW w:w="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6D9DB9" w14:textId="77777777" w:rsidR="00B96802" w:rsidRPr="00B96802" w:rsidRDefault="00B96802" w:rsidP="00B96802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B96802">
              <w:rPr>
                <w:rFonts w:eastAsia="Calibri" w:cs="Times New Roman"/>
                <w:bCs/>
                <w:lang w:eastAsia="cs-CZ"/>
              </w:rPr>
              <w:t>75L3H5</w:t>
            </w:r>
          </w:p>
        </w:tc>
        <w:tc>
          <w:tcPr>
            <w:tcW w:w="54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48C734" w14:textId="77777777" w:rsidR="00B96802" w:rsidRPr="00B96802" w:rsidRDefault="00B96802" w:rsidP="00B96802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B96802">
              <w:rPr>
                <w:rFonts w:eastAsia="Calibri" w:cs="Times New Roman"/>
                <w:bCs/>
                <w:lang w:eastAsia="cs-CZ"/>
              </w:rPr>
              <w:t>SW PRO ŘÍZENÍ SYSTÉMU (OSTATNÍ SPOLEČNÉ POLOŽKY) - SW PRO DODATEČNÉ KLIENTSKÉ PRACOVIŠTĚ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0EFF9D" w14:textId="77777777" w:rsidR="00B96802" w:rsidRPr="00B96802" w:rsidRDefault="00B96802" w:rsidP="00B96802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B96802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9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C710F31" w14:textId="77777777" w:rsidR="00B96802" w:rsidRPr="00B96802" w:rsidRDefault="00B96802" w:rsidP="00B96802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B96802">
              <w:rPr>
                <w:rFonts w:eastAsia="Calibri" w:cs="Times New Roman"/>
                <w:bCs/>
                <w:lang w:eastAsia="cs-CZ"/>
              </w:rPr>
              <w:t>    6,000</w:t>
            </w:r>
          </w:p>
        </w:tc>
      </w:tr>
    </w:tbl>
    <w:p w14:paraId="5A156D3D" w14:textId="77777777" w:rsidR="00B96802" w:rsidRPr="00B96802" w:rsidRDefault="00B96802" w:rsidP="00B96802">
      <w:pPr>
        <w:spacing w:after="0" w:line="240" w:lineRule="auto"/>
        <w:rPr>
          <w:rFonts w:eastAsia="Calibri" w:cs="Times New Roman"/>
          <w:bCs/>
          <w:lang w:eastAsia="cs-CZ"/>
        </w:rPr>
      </w:pPr>
      <w:r w:rsidRPr="00B96802">
        <w:rPr>
          <w:rFonts w:eastAsia="Calibri" w:cs="Times New Roman"/>
          <w:bCs/>
          <w:lang w:eastAsia="cs-CZ"/>
        </w:rPr>
        <w:t>Chápeme správně, že se jedná o položky doplňující k položce č.24?</w:t>
      </w:r>
    </w:p>
    <w:p w14:paraId="2429DE9B" w14:textId="77777777" w:rsidR="00EE6F44" w:rsidRDefault="00EE6F44" w:rsidP="00EE6F44">
      <w:pPr>
        <w:spacing w:after="0" w:line="240" w:lineRule="auto"/>
        <w:rPr>
          <w:rFonts w:eastAsia="Calibri" w:cs="Times New Roman"/>
          <w:b/>
          <w:bCs/>
          <w:color w:val="FF0000"/>
          <w:lang w:eastAsia="cs-CZ"/>
        </w:rPr>
      </w:pPr>
    </w:p>
    <w:p w14:paraId="02F48EEE" w14:textId="5DE7E430" w:rsidR="00EE6F44" w:rsidRPr="00EE6F44" w:rsidRDefault="00EE6F44" w:rsidP="00EE6F44">
      <w:pPr>
        <w:spacing w:after="0" w:line="240" w:lineRule="auto"/>
        <w:rPr>
          <w:rFonts w:eastAsia="Calibri" w:cs="Times New Roman"/>
          <w:bCs/>
          <w:lang w:eastAsia="cs-CZ"/>
        </w:rPr>
      </w:pPr>
      <w:r w:rsidRPr="00EE6F44">
        <w:rPr>
          <w:rFonts w:eastAsia="Calibri" w:cs="Times New Roman"/>
          <w:b/>
          <w:bCs/>
          <w:lang w:eastAsia="cs-CZ"/>
        </w:rPr>
        <w:t xml:space="preserve">Odpověď: </w:t>
      </w:r>
    </w:p>
    <w:p w14:paraId="7B1BFC2D" w14:textId="77777777" w:rsidR="00EE6F44" w:rsidRPr="00EE6F44" w:rsidRDefault="00EE6F44" w:rsidP="00EE6F4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  <w:r w:rsidRPr="00F649D9">
        <w:rPr>
          <w:rFonts w:eastAsia="Calibri" w:cs="Times New Roman"/>
          <w:bCs/>
          <w:lang w:eastAsia="cs-CZ"/>
        </w:rPr>
        <w:t>Ano, uchazeč chápe správně. Položka doplňuje položku s kódem 75L46W.</w:t>
      </w:r>
    </w:p>
    <w:p w14:paraId="030C9D99" w14:textId="77777777" w:rsidR="00B96802" w:rsidRPr="00B96802" w:rsidRDefault="00B96802" w:rsidP="00B96802">
      <w:pPr>
        <w:spacing w:after="0" w:line="240" w:lineRule="auto"/>
        <w:rPr>
          <w:rFonts w:eastAsia="Calibri" w:cs="Times New Roman"/>
          <w:bCs/>
          <w:lang w:eastAsia="cs-CZ"/>
        </w:rPr>
      </w:pPr>
    </w:p>
    <w:bookmarkEnd w:id="1"/>
    <w:p w14:paraId="35CD6FD5" w14:textId="77777777" w:rsidR="00EE6F44" w:rsidRPr="00EE6F44" w:rsidRDefault="00EE6F44" w:rsidP="00EE6F44">
      <w:pPr>
        <w:spacing w:after="0" w:line="240" w:lineRule="auto"/>
        <w:rPr>
          <w:rFonts w:eastAsia="Calibri" w:cs="Times New Roman"/>
          <w:lang w:eastAsia="cs-CZ"/>
        </w:rPr>
      </w:pPr>
      <w:r w:rsidRPr="00EE6F44">
        <w:rPr>
          <w:rFonts w:eastAsia="Calibri" w:cs="Times New Roman"/>
          <w:lang w:eastAsia="cs-CZ"/>
        </w:rPr>
        <w:t>e) V přiložených blokových schématech nejsou klientská pracoviště kamerového a informačního systému zakreslena. Je-li možné, žádáme zadavatele o dodání blokového schématu, ze kterého to bude patrné.</w:t>
      </w:r>
    </w:p>
    <w:p w14:paraId="2A3F47B9" w14:textId="77777777" w:rsidR="00EE6F44" w:rsidRDefault="00EE6F44" w:rsidP="00EE6F44">
      <w:pPr>
        <w:spacing w:after="0" w:line="240" w:lineRule="auto"/>
        <w:rPr>
          <w:rFonts w:eastAsia="Calibri" w:cs="Times New Roman"/>
          <w:lang w:eastAsia="cs-CZ"/>
        </w:rPr>
      </w:pPr>
    </w:p>
    <w:p w14:paraId="79CEE9C4" w14:textId="77777777" w:rsidR="00F649D9" w:rsidRPr="00EE6F44" w:rsidRDefault="00F649D9" w:rsidP="00F649D9">
      <w:pPr>
        <w:spacing w:after="0" w:line="240" w:lineRule="auto"/>
        <w:rPr>
          <w:rFonts w:eastAsia="Calibri" w:cs="Times New Roman"/>
          <w:bCs/>
          <w:lang w:eastAsia="cs-CZ"/>
        </w:rPr>
      </w:pPr>
      <w:r w:rsidRPr="00EE6F44">
        <w:rPr>
          <w:rFonts w:eastAsia="Calibri" w:cs="Times New Roman"/>
          <w:b/>
          <w:bCs/>
          <w:lang w:eastAsia="cs-CZ"/>
        </w:rPr>
        <w:t xml:space="preserve">Odpověď: </w:t>
      </w:r>
    </w:p>
    <w:p w14:paraId="562FB80C" w14:textId="4962A58D" w:rsidR="00EE6F44" w:rsidRPr="00F649D9" w:rsidRDefault="00EE6F44" w:rsidP="00EE6F44">
      <w:pPr>
        <w:spacing w:after="0" w:line="240" w:lineRule="auto"/>
        <w:rPr>
          <w:rFonts w:eastAsia="Calibri" w:cs="Times New Roman"/>
          <w:lang w:eastAsia="cs-CZ"/>
        </w:rPr>
      </w:pPr>
      <w:r w:rsidRPr="00F649D9">
        <w:rPr>
          <w:rFonts w:eastAsia="Calibri" w:cs="Times New Roman"/>
          <w:lang w:eastAsia="cs-CZ"/>
        </w:rPr>
        <w:t>Klientská PC budou dodána na pracoviště operátora a na PPV Kojetín.</w:t>
      </w:r>
    </w:p>
    <w:p w14:paraId="3798CE86" w14:textId="77777777" w:rsidR="00B96802" w:rsidRDefault="00B96802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36355E0" w14:textId="77777777" w:rsidR="00F649D9" w:rsidRDefault="00F649D9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61304D3" w14:textId="77777777" w:rsidR="00D16A46" w:rsidRPr="00E5284B" w:rsidRDefault="00D16A46" w:rsidP="00D16A4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185</w:t>
      </w:r>
      <w:r w:rsidRPr="00E5284B">
        <w:rPr>
          <w:rFonts w:eastAsia="Calibri" w:cs="Times New Roman"/>
          <w:b/>
          <w:lang w:eastAsia="cs-CZ"/>
        </w:rPr>
        <w:t>:</w:t>
      </w:r>
    </w:p>
    <w:p w14:paraId="72ACD7A9" w14:textId="77777777" w:rsidR="00D16A46" w:rsidRPr="001B3B6F" w:rsidRDefault="00D16A46" w:rsidP="00D16A46">
      <w:pPr>
        <w:spacing w:after="0"/>
        <w:jc w:val="both"/>
        <w:rPr>
          <w:rFonts w:cstheme="minorHAnsi"/>
        </w:rPr>
      </w:pPr>
      <w:r w:rsidRPr="008070BF">
        <w:rPr>
          <w:rFonts w:eastAsia="Calibri" w:cs="Calibri"/>
        </w:rPr>
        <w:t>V PS zabezpečovacího a sdělovacího zařízení jsou v polohopisných výkresech zakresleny pochozí kabelové žlaby pro uložení</w:t>
      </w:r>
      <w:r>
        <w:rPr>
          <w:rFonts w:eastAsia="Calibri" w:cs="Calibri"/>
        </w:rPr>
        <w:t xml:space="preserve"> </w:t>
      </w:r>
      <w:r w:rsidRPr="008070BF">
        <w:rPr>
          <w:rFonts w:eastAsia="Calibri" w:cs="Calibri"/>
        </w:rPr>
        <w:t>kabelizace. Tyto pochozí žlaby jsou zřizovány a uvedeny ve výkazu výměr SO železničního spodku SO 25-16-01, 26-16-01,</w:t>
      </w:r>
      <w:r>
        <w:rPr>
          <w:rFonts w:eastAsia="Calibri" w:cs="Calibri"/>
        </w:rPr>
        <w:t xml:space="preserve"> </w:t>
      </w:r>
      <w:r w:rsidRPr="008070BF">
        <w:rPr>
          <w:rFonts w:eastAsia="Calibri" w:cs="Calibri"/>
        </w:rPr>
        <w:t>28-16-01 (výtah z technické zprávy SO 25-16-01: „V rámci železničního svršku a spodku jsou v několika úsecích zřízeny</w:t>
      </w:r>
      <w:r>
        <w:rPr>
          <w:rFonts w:eastAsia="Calibri" w:cs="Calibri"/>
        </w:rPr>
        <w:t xml:space="preserve"> </w:t>
      </w:r>
      <w:r w:rsidRPr="008070BF">
        <w:rPr>
          <w:rFonts w:eastAsia="Calibri" w:cs="Calibri"/>
        </w:rPr>
        <w:t>pochozí betonové kabelové žlaby pro umístění kabelové trasy do drážní stezky. Tyto žlaby jsou navrženy pro snadnější</w:t>
      </w:r>
      <w:r>
        <w:rPr>
          <w:rFonts w:eastAsia="Calibri" w:cs="Calibri"/>
        </w:rPr>
        <w:t xml:space="preserve"> </w:t>
      </w:r>
      <w:r w:rsidRPr="008070BF">
        <w:rPr>
          <w:rFonts w:eastAsia="Calibri" w:cs="Calibri"/>
        </w:rPr>
        <w:t>vedení kabelů podél tratě. V úsecích je umístěn pochozí kabelový žlab o rozměrech 600x320 mm umístěný do okraje stezky.Pod žlabem je zřízena podkladní vrstva minimální tloušťky 100 mm ze štěrkodrti.“). Ve výkazu výměr SO 27-16-01 ale tento</w:t>
      </w:r>
      <w:r>
        <w:rPr>
          <w:rFonts w:eastAsia="Calibri" w:cs="Calibri"/>
        </w:rPr>
        <w:t xml:space="preserve"> </w:t>
      </w:r>
      <w:r w:rsidRPr="008070BF">
        <w:rPr>
          <w:rFonts w:eastAsia="Calibri" w:cs="Calibri"/>
        </w:rPr>
        <w:t>pochozí žlab chybí. Žádáme zadavatele o doplnění.</w:t>
      </w:r>
    </w:p>
    <w:p w14:paraId="6BDA5365" w14:textId="77777777" w:rsidR="00D16A46" w:rsidRPr="001B3B6F" w:rsidRDefault="00D16A46" w:rsidP="00D16A46">
      <w:pPr>
        <w:spacing w:after="0"/>
        <w:rPr>
          <w:rFonts w:eastAsia="Calibri" w:cs="Times New Roman"/>
          <w:lang w:eastAsia="cs-CZ"/>
        </w:rPr>
      </w:pPr>
    </w:p>
    <w:p w14:paraId="31BE4433" w14:textId="77777777" w:rsidR="00D16A46" w:rsidRPr="00E5284B" w:rsidRDefault="00D16A46" w:rsidP="00D16A46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6B4B31C4" w14:textId="77777777" w:rsidR="00D16A46" w:rsidRPr="009E4DE4" w:rsidRDefault="00D16A46" w:rsidP="009E4DE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E4DE4">
        <w:rPr>
          <w:rFonts w:eastAsia="Calibri" w:cs="Times New Roman"/>
          <w:bCs/>
          <w:lang w:eastAsia="cs-CZ"/>
        </w:rPr>
        <w:t>Kabelové žlaby jsou součástí SO 27-17-01 (923m). Ve svršku jsou umístěny, protože v rámci tohoto SO budou ukládány pouze do dosypávky zapuštěného lože.</w:t>
      </w:r>
    </w:p>
    <w:p w14:paraId="3EC112DB" w14:textId="77777777" w:rsidR="00D16A46" w:rsidRDefault="00D16A46" w:rsidP="00D16A4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3FCE10E" w14:textId="77777777" w:rsidR="009E4DE4" w:rsidRPr="00E5284B" w:rsidRDefault="009E4DE4" w:rsidP="00D16A4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FFD2FB5" w14:textId="77777777" w:rsidR="00D16A46" w:rsidRPr="00E5284B" w:rsidRDefault="00D16A46" w:rsidP="00D16A4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186</w:t>
      </w:r>
      <w:r w:rsidRPr="00E5284B">
        <w:rPr>
          <w:rFonts w:eastAsia="Calibri" w:cs="Times New Roman"/>
          <w:b/>
          <w:lang w:eastAsia="cs-CZ"/>
        </w:rPr>
        <w:t>:</w:t>
      </w:r>
    </w:p>
    <w:p w14:paraId="7F1BE58D" w14:textId="77777777" w:rsidR="00D16A46" w:rsidRDefault="00D16A46" w:rsidP="00D16A46">
      <w:pPr>
        <w:spacing w:after="0"/>
        <w:rPr>
          <w:rFonts w:cstheme="minorHAnsi"/>
        </w:rPr>
      </w:pPr>
      <w:r>
        <w:rPr>
          <w:rFonts w:cstheme="minorHAnsi"/>
        </w:rPr>
        <w:t>PD Žst. Přerov, železniční svršek a spodek</w:t>
      </w:r>
      <w:r>
        <w:rPr>
          <w:rFonts w:cstheme="minorHAnsi"/>
        </w:rPr>
        <w:br/>
        <w:t>Příloha 1.023 – Tabulka výhybek</w:t>
      </w:r>
    </w:p>
    <w:p w14:paraId="6C425844" w14:textId="77777777" w:rsidR="00D16A46" w:rsidRDefault="00D16A46" w:rsidP="00D16A46">
      <w:pPr>
        <w:spacing w:after="0"/>
        <w:rPr>
          <w:rFonts w:cstheme="minorHAnsi"/>
        </w:rPr>
      </w:pPr>
      <w:r>
        <w:rPr>
          <w:rFonts w:cstheme="minorHAnsi"/>
        </w:rPr>
        <w:lastRenderedPageBreak/>
        <w:br/>
      </w:r>
      <w:r w:rsidRPr="00F64DF6">
        <w:rPr>
          <w:rFonts w:cstheme="minorHAnsi"/>
          <w:noProof/>
        </w:rPr>
        <w:drawing>
          <wp:inline distT="0" distB="0" distL="0" distR="0" wp14:anchorId="785C470E" wp14:editId="071EE784">
            <wp:extent cx="2303813" cy="4830001"/>
            <wp:effectExtent l="0" t="0" r="1270" b="8890"/>
            <wp:docPr id="1199868895" name="Obrázek 1" descr="Obsah obrázku text, snímek obrazovky, číslo, Paralelní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9868895" name="Obrázek 1" descr="Obsah obrázku text, snímek obrazovky, číslo, Paralelní&#10;&#10;Obsah vygenerovaný umělou inteligencí může být nesprávný.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319439" cy="4862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412742" w14:textId="77777777" w:rsidR="00D16A46" w:rsidRDefault="00D16A46" w:rsidP="00D16A46">
      <w:pPr>
        <w:spacing w:after="0"/>
        <w:rPr>
          <w:rFonts w:cstheme="minorHAnsi"/>
        </w:rPr>
      </w:pPr>
    </w:p>
    <w:p w14:paraId="068BE0E1" w14:textId="77777777" w:rsidR="00D16A46" w:rsidRDefault="00D16A46" w:rsidP="00D16A46">
      <w:pPr>
        <w:spacing w:after="0"/>
        <w:rPr>
          <w:rFonts w:cstheme="minorHAnsi"/>
        </w:rPr>
      </w:pPr>
      <w:r w:rsidRPr="00F64DF6">
        <w:rPr>
          <w:rFonts w:cstheme="minorHAnsi"/>
          <w:noProof/>
        </w:rPr>
        <w:drawing>
          <wp:inline distT="0" distB="0" distL="0" distR="0" wp14:anchorId="47A45725" wp14:editId="06AFF605">
            <wp:extent cx="5500370" cy="3703196"/>
            <wp:effectExtent l="0" t="0" r="5080" b="0"/>
            <wp:docPr id="1834924485" name="Obrázek 1" descr="Obsah obrázku text, diagram, řada/pruh, Vykreslený graf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924485" name="Obrázek 1" descr="Obsah obrázku text, diagram, řada/pruh, Vykreslený graf&#10;&#10;Obsah vygenerovaný umělou inteligencí může být nesprávný."/>
                    <pic:cNvPicPr/>
                  </pic:nvPicPr>
                  <pic:blipFill rotWithShape="1">
                    <a:blip r:embed="rId21"/>
                    <a:srcRect t="5815"/>
                    <a:stretch/>
                  </pic:blipFill>
                  <pic:spPr bwMode="auto">
                    <a:xfrm>
                      <a:off x="0" y="0"/>
                      <a:ext cx="5502872" cy="37048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F3EB94E" w14:textId="77777777" w:rsidR="00D16A46" w:rsidRPr="001B3B6F" w:rsidRDefault="00D16A46" w:rsidP="00D16A46">
      <w:pPr>
        <w:spacing w:after="0"/>
        <w:jc w:val="both"/>
        <w:rPr>
          <w:rFonts w:cstheme="minorHAnsi"/>
        </w:rPr>
      </w:pPr>
      <w:r>
        <w:rPr>
          <w:rFonts w:cstheme="minorHAnsi"/>
        </w:rPr>
        <w:lastRenderedPageBreak/>
        <w:t>V tabulka výhybek (číslování) neodpovídá stavebním postupům z části PD B.8</w:t>
      </w:r>
      <w:r>
        <w:rPr>
          <w:rFonts w:cstheme="minorHAnsi"/>
        </w:rPr>
        <w:br/>
        <w:t>Žádáme o sjednocení.</w:t>
      </w:r>
    </w:p>
    <w:p w14:paraId="6457CD8F" w14:textId="77777777" w:rsidR="00D16A46" w:rsidRPr="001B3B6F" w:rsidRDefault="00D16A46" w:rsidP="00D16A46">
      <w:pPr>
        <w:spacing w:after="0"/>
        <w:rPr>
          <w:rFonts w:eastAsia="Calibri" w:cs="Times New Roman"/>
          <w:lang w:eastAsia="cs-CZ"/>
        </w:rPr>
      </w:pPr>
    </w:p>
    <w:p w14:paraId="1775DA31" w14:textId="77777777" w:rsidR="00D16A46" w:rsidRPr="00E5284B" w:rsidRDefault="00D16A46" w:rsidP="00D16A46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1F404B37" w14:textId="77777777" w:rsidR="00D16A46" w:rsidRPr="009E4DE4" w:rsidRDefault="00D16A46" w:rsidP="00D16A46">
      <w:pPr>
        <w:spacing w:after="0" w:line="240" w:lineRule="auto"/>
        <w:rPr>
          <w:rFonts w:eastAsia="Calibri" w:cs="Times New Roman"/>
          <w:bCs/>
          <w:lang w:eastAsia="cs-CZ"/>
        </w:rPr>
      </w:pPr>
      <w:r w:rsidRPr="009E4DE4">
        <w:rPr>
          <w:rFonts w:eastAsia="Calibri" w:cs="Times New Roman"/>
          <w:bCs/>
          <w:lang w:eastAsia="cs-CZ"/>
        </w:rPr>
        <w:t>Dovysvětlení.</w:t>
      </w:r>
    </w:p>
    <w:p w14:paraId="0092466A" w14:textId="77777777" w:rsidR="00D16A46" w:rsidRPr="009E4DE4" w:rsidRDefault="00D16A46" w:rsidP="00D16A46">
      <w:pPr>
        <w:spacing w:after="0" w:line="240" w:lineRule="auto"/>
        <w:rPr>
          <w:rFonts w:eastAsia="Calibri" w:cs="Times New Roman"/>
          <w:bCs/>
          <w:lang w:eastAsia="cs-CZ"/>
        </w:rPr>
      </w:pPr>
      <w:r w:rsidRPr="009E4DE4">
        <w:rPr>
          <w:rFonts w:eastAsia="Calibri" w:cs="Times New Roman"/>
          <w:bCs/>
          <w:lang w:eastAsia="cs-CZ"/>
        </w:rPr>
        <w:t xml:space="preserve">Správné označení výhybky </w:t>
      </w:r>
      <w:r w:rsidRPr="009E4DE4">
        <w:rPr>
          <w:rFonts w:eastAsia="Calibri" w:cs="Times New Roman"/>
          <w:b/>
          <w:lang w:eastAsia="cs-CZ"/>
        </w:rPr>
        <w:t>121XA</w:t>
      </w:r>
      <w:r w:rsidRPr="009E4DE4">
        <w:rPr>
          <w:rFonts w:eastAsia="Calibri" w:cs="Times New Roman"/>
          <w:bCs/>
          <w:lang w:eastAsia="cs-CZ"/>
        </w:rPr>
        <w:t>, původní nesprávné 153.</w:t>
      </w:r>
    </w:p>
    <w:p w14:paraId="06A40449" w14:textId="77777777" w:rsidR="00D16A46" w:rsidRPr="009E4DE4" w:rsidRDefault="00D16A46" w:rsidP="00D16A46">
      <w:pPr>
        <w:spacing w:after="0" w:line="240" w:lineRule="auto"/>
        <w:rPr>
          <w:rFonts w:eastAsia="Calibri" w:cs="Times New Roman"/>
          <w:bCs/>
          <w:lang w:eastAsia="cs-CZ"/>
        </w:rPr>
      </w:pPr>
      <w:r w:rsidRPr="009E4DE4">
        <w:rPr>
          <w:rFonts w:eastAsia="Calibri" w:cs="Times New Roman"/>
          <w:bCs/>
          <w:lang w:eastAsia="cs-CZ"/>
        </w:rPr>
        <w:t xml:space="preserve">Správné označení výhybky </w:t>
      </w:r>
      <w:r w:rsidRPr="009E4DE4">
        <w:rPr>
          <w:rFonts w:eastAsia="Calibri" w:cs="Times New Roman"/>
          <w:b/>
          <w:lang w:eastAsia="cs-CZ"/>
        </w:rPr>
        <w:t>121XB</w:t>
      </w:r>
      <w:r w:rsidRPr="009E4DE4">
        <w:rPr>
          <w:rFonts w:eastAsia="Calibri" w:cs="Times New Roman"/>
          <w:bCs/>
          <w:lang w:eastAsia="cs-CZ"/>
        </w:rPr>
        <w:t>, původní nesprávné 154.</w:t>
      </w:r>
    </w:p>
    <w:p w14:paraId="5D452BB3" w14:textId="77777777" w:rsidR="00D16A46" w:rsidRPr="009E4DE4" w:rsidRDefault="00D16A46" w:rsidP="00D16A46">
      <w:pPr>
        <w:spacing w:after="0" w:line="240" w:lineRule="auto"/>
        <w:rPr>
          <w:rFonts w:eastAsia="Calibri" w:cs="Times New Roman"/>
          <w:bCs/>
          <w:lang w:eastAsia="cs-CZ"/>
        </w:rPr>
      </w:pPr>
      <w:r w:rsidRPr="009E4DE4">
        <w:rPr>
          <w:rFonts w:eastAsia="Calibri" w:cs="Times New Roman"/>
          <w:bCs/>
          <w:lang w:eastAsia="cs-CZ"/>
        </w:rPr>
        <w:t xml:space="preserve">Správné označení výhybky </w:t>
      </w:r>
      <w:r w:rsidRPr="009E4DE4">
        <w:rPr>
          <w:rFonts w:eastAsia="Calibri" w:cs="Times New Roman"/>
          <w:b/>
          <w:lang w:eastAsia="cs-CZ"/>
        </w:rPr>
        <w:t>105XA</w:t>
      </w:r>
      <w:r w:rsidRPr="009E4DE4">
        <w:rPr>
          <w:rFonts w:eastAsia="Calibri" w:cs="Times New Roman"/>
          <w:bCs/>
          <w:lang w:eastAsia="cs-CZ"/>
        </w:rPr>
        <w:t>, původní nesprávné 151.</w:t>
      </w:r>
    </w:p>
    <w:p w14:paraId="41AA6CCB" w14:textId="77777777" w:rsidR="00D16A46" w:rsidRPr="009E4DE4" w:rsidRDefault="00D16A46" w:rsidP="00D16A46">
      <w:pPr>
        <w:spacing w:after="0" w:line="240" w:lineRule="auto"/>
        <w:rPr>
          <w:rFonts w:eastAsia="Calibri" w:cs="Times New Roman"/>
          <w:bCs/>
          <w:lang w:eastAsia="cs-CZ"/>
        </w:rPr>
      </w:pPr>
      <w:r w:rsidRPr="009E4DE4">
        <w:rPr>
          <w:rFonts w:eastAsia="Calibri" w:cs="Times New Roman"/>
          <w:bCs/>
          <w:lang w:eastAsia="cs-CZ"/>
        </w:rPr>
        <w:t xml:space="preserve">Správné označení výhybky </w:t>
      </w:r>
      <w:r w:rsidRPr="009E4DE4">
        <w:rPr>
          <w:rFonts w:eastAsia="Calibri" w:cs="Times New Roman"/>
          <w:b/>
          <w:lang w:eastAsia="cs-CZ"/>
        </w:rPr>
        <w:t>105XB</w:t>
      </w:r>
      <w:r w:rsidRPr="009E4DE4">
        <w:rPr>
          <w:rFonts w:eastAsia="Calibri" w:cs="Times New Roman"/>
          <w:bCs/>
          <w:lang w:eastAsia="cs-CZ"/>
        </w:rPr>
        <w:t>, původní nesprávné 152.</w:t>
      </w:r>
    </w:p>
    <w:p w14:paraId="421C7E83" w14:textId="77777777" w:rsidR="00D16A46" w:rsidRPr="009E4DE4" w:rsidRDefault="00D16A46" w:rsidP="00D16A46">
      <w:pPr>
        <w:spacing w:after="0" w:line="240" w:lineRule="auto"/>
        <w:rPr>
          <w:rFonts w:eastAsia="Calibri" w:cs="Times New Roman"/>
          <w:bCs/>
          <w:lang w:eastAsia="cs-CZ"/>
        </w:rPr>
      </w:pPr>
      <w:r w:rsidRPr="009E4DE4">
        <w:rPr>
          <w:rFonts w:eastAsia="Calibri" w:cs="Times New Roman"/>
          <w:bCs/>
          <w:lang w:eastAsia="cs-CZ"/>
        </w:rPr>
        <w:t xml:space="preserve">Správné označení výhybky </w:t>
      </w:r>
      <w:r w:rsidRPr="009E4DE4">
        <w:rPr>
          <w:rFonts w:eastAsia="Calibri" w:cs="Times New Roman"/>
          <w:b/>
          <w:lang w:eastAsia="cs-CZ"/>
        </w:rPr>
        <w:t>106</w:t>
      </w:r>
      <w:r w:rsidRPr="009E4DE4">
        <w:rPr>
          <w:rFonts w:eastAsia="Calibri" w:cs="Times New Roman"/>
          <w:bCs/>
          <w:lang w:eastAsia="cs-CZ"/>
        </w:rPr>
        <w:t>, původní nesprávné 21.</w:t>
      </w:r>
    </w:p>
    <w:p w14:paraId="5A2E4E77" w14:textId="77777777" w:rsidR="00D16A46" w:rsidRDefault="00D16A46" w:rsidP="00D16A4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5621B38" w14:textId="77777777" w:rsidR="00D16A46" w:rsidRPr="00E5284B" w:rsidRDefault="00D16A46" w:rsidP="00D16A4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FBAF609" w14:textId="77777777" w:rsidR="00D16A46" w:rsidRPr="00E5284B" w:rsidRDefault="00D16A46" w:rsidP="00D16A4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187</w:t>
      </w:r>
      <w:r w:rsidRPr="00E5284B">
        <w:rPr>
          <w:rFonts w:eastAsia="Calibri" w:cs="Times New Roman"/>
          <w:b/>
          <w:lang w:eastAsia="cs-CZ"/>
        </w:rPr>
        <w:t>:</w:t>
      </w:r>
    </w:p>
    <w:p w14:paraId="127D5DB6" w14:textId="77777777" w:rsidR="00D16A46" w:rsidRPr="00E25BFA" w:rsidRDefault="00D16A46" w:rsidP="00D16A46">
      <w:pPr>
        <w:spacing w:after="0"/>
        <w:rPr>
          <w:rFonts w:eastAsia="Calibri" w:cs="Calibri"/>
        </w:rPr>
      </w:pPr>
      <w:r w:rsidRPr="00E25BFA">
        <w:rPr>
          <w:rFonts w:eastAsia="Calibri" w:cs="Calibri"/>
        </w:rPr>
        <w:t>Pro relevantní ocenění geodetických prací prosíme o odpovědi na následující dotazy:</w:t>
      </w:r>
    </w:p>
    <w:p w14:paraId="6E80C98F" w14:textId="77777777" w:rsidR="00D16A46" w:rsidRPr="00E25BFA" w:rsidRDefault="00D16A46" w:rsidP="00D16A46">
      <w:pPr>
        <w:numPr>
          <w:ilvl w:val="0"/>
          <w:numId w:val="36"/>
        </w:numPr>
        <w:spacing w:after="0"/>
        <w:rPr>
          <w:rFonts w:eastAsia="Calibri" w:cs="Times New Roman"/>
          <w:lang w:eastAsia="cs-CZ"/>
        </w:rPr>
      </w:pPr>
      <w:r w:rsidRPr="00E25BFA">
        <w:rPr>
          <w:rFonts w:eastAsia="Calibri" w:cs="Calibri"/>
        </w:rPr>
        <w:t>Jaké geometrické plány na rozdělení pozemku a na vyznačení věcného břemene již byly vyhotoveny/budou zhotoveny před zahájením stavby?</w:t>
      </w:r>
    </w:p>
    <w:p w14:paraId="5DC166DD" w14:textId="77777777" w:rsidR="00D16A46" w:rsidRPr="00E25BFA" w:rsidRDefault="00D16A46" w:rsidP="00D16A46">
      <w:pPr>
        <w:numPr>
          <w:ilvl w:val="0"/>
          <w:numId w:val="36"/>
        </w:numPr>
        <w:spacing w:after="0"/>
        <w:rPr>
          <w:rFonts w:eastAsia="Calibri" w:cs="Times New Roman"/>
          <w:lang w:eastAsia="cs-CZ"/>
        </w:rPr>
      </w:pPr>
      <w:r w:rsidRPr="00E25BFA">
        <w:rPr>
          <w:rFonts w:eastAsia="Calibri" w:cs="Calibri"/>
        </w:rPr>
        <w:t>V záborovém elaborátu chybí přehledná tabulka pro vyhotovení věcných břemen včetně informace o SO a PS, který tuto potřebu vyvolává (délky věcných břemen, výměry a důvody proč má vzniknout věcné břemeno). Bylo by možné tyto informace doplnit?</w:t>
      </w:r>
    </w:p>
    <w:p w14:paraId="7717AC97" w14:textId="77777777" w:rsidR="009E4DE4" w:rsidRDefault="009E4DE4" w:rsidP="00D16A46">
      <w:pPr>
        <w:spacing w:after="0"/>
        <w:rPr>
          <w:rFonts w:eastAsia="Calibri" w:cs="Times New Roman"/>
          <w:b/>
          <w:lang w:eastAsia="cs-CZ"/>
        </w:rPr>
      </w:pPr>
    </w:p>
    <w:p w14:paraId="5F94061F" w14:textId="37529B2C" w:rsidR="00D16A46" w:rsidRPr="00E5284B" w:rsidRDefault="00D16A46" w:rsidP="00D16A46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4CBBCB4C" w14:textId="77777777" w:rsidR="00D16A46" w:rsidRPr="009E4DE4" w:rsidRDefault="00D16A46" w:rsidP="00D16A46">
      <w:pPr>
        <w:pStyle w:val="Odstavecseseznamem"/>
        <w:numPr>
          <w:ilvl w:val="0"/>
          <w:numId w:val="37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E4DE4">
        <w:rPr>
          <w:rFonts w:eastAsia="Calibri" w:cs="Times New Roman"/>
          <w:bCs/>
          <w:lang w:eastAsia="cs-CZ"/>
        </w:rPr>
        <w:t>GP po stavbě budou vyhotoveny na rozdělení pozemků mezi nabyvateli jednotlivých SO, Předpokládaná délka 10100mb.</w:t>
      </w:r>
    </w:p>
    <w:p w14:paraId="5B72FBFF" w14:textId="77777777" w:rsidR="00D16A46" w:rsidRPr="009E4DE4" w:rsidRDefault="00D16A46" w:rsidP="00D16A46">
      <w:pPr>
        <w:pStyle w:val="Odstavecseseznamem"/>
        <w:numPr>
          <w:ilvl w:val="0"/>
          <w:numId w:val="37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E4DE4">
        <w:rPr>
          <w:rFonts w:eastAsia="Calibri" w:cs="Times New Roman"/>
          <w:bCs/>
          <w:lang w:eastAsia="cs-CZ"/>
        </w:rPr>
        <w:t>GP na VB budou vyhotoven po stavbě, rozsah VB je uveden v přiložené tabulce.</w:t>
      </w:r>
    </w:p>
    <w:p w14:paraId="653A5A39" w14:textId="52E5E2D8" w:rsidR="00D16A46" w:rsidRPr="009E4DE4" w:rsidRDefault="00D16A46" w:rsidP="00D16A46">
      <w:pPr>
        <w:pStyle w:val="Odstavecseseznamem"/>
        <w:numPr>
          <w:ilvl w:val="0"/>
          <w:numId w:val="37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E4DE4">
        <w:rPr>
          <w:rFonts w:eastAsia="Calibri" w:cs="Times New Roman"/>
          <w:bCs/>
          <w:lang w:eastAsia="cs-CZ"/>
        </w:rPr>
        <w:t>Tabulka přiložena, VB v tabulce jsou vypsány po vlastnících – příloha Tabulka</w:t>
      </w:r>
      <w:r w:rsidR="009E4DE4">
        <w:rPr>
          <w:rFonts w:eastAsia="Calibri" w:cs="Times New Roman"/>
          <w:bCs/>
          <w:lang w:eastAsia="cs-CZ"/>
        </w:rPr>
        <w:t xml:space="preserve"> </w:t>
      </w:r>
      <w:r w:rsidRPr="009E4DE4">
        <w:rPr>
          <w:rFonts w:eastAsia="Calibri" w:cs="Times New Roman"/>
          <w:bCs/>
          <w:lang w:eastAsia="cs-CZ"/>
        </w:rPr>
        <w:t>VB.</w:t>
      </w:r>
    </w:p>
    <w:p w14:paraId="0AA42ED4" w14:textId="77777777" w:rsidR="00D16A46" w:rsidRPr="009E4DE4" w:rsidRDefault="00D16A46" w:rsidP="00D16A46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57A520A1" w14:textId="77777777" w:rsidR="00D16A46" w:rsidRDefault="00D16A46" w:rsidP="00D16A4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4E1A15E" w14:textId="77777777" w:rsidR="00D16A46" w:rsidRPr="00E5284B" w:rsidRDefault="00D16A46" w:rsidP="00D16A4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188</w:t>
      </w:r>
      <w:r w:rsidRPr="00E5284B">
        <w:rPr>
          <w:rFonts w:eastAsia="Calibri" w:cs="Times New Roman"/>
          <w:b/>
          <w:lang w:eastAsia="cs-CZ"/>
        </w:rPr>
        <w:t>:</w:t>
      </w:r>
    </w:p>
    <w:p w14:paraId="0EF88E09" w14:textId="77777777" w:rsidR="00D16A46" w:rsidRDefault="00D16A46" w:rsidP="00D16A46">
      <w:pPr>
        <w:spacing w:after="0"/>
        <w:rPr>
          <w:rFonts w:cstheme="minorHAnsi"/>
        </w:rPr>
      </w:pPr>
      <w:r>
        <w:rPr>
          <w:rFonts w:cstheme="minorHAnsi"/>
        </w:rPr>
        <w:t>SO 90-90</w:t>
      </w:r>
      <w:r>
        <w:rPr>
          <w:rFonts w:cstheme="minorHAnsi"/>
        </w:rPr>
        <w:br/>
        <w:t>V soupisu prací, který byl zveřejněný v dodatečných informacích, dodatku č.4, byla v SO 25-16-01 provedena úprava množství odpadů v pol.č.43 a 46.</w:t>
      </w:r>
    </w:p>
    <w:p w14:paraId="706D9E8C" w14:textId="77777777" w:rsidR="00D16A46" w:rsidRDefault="00D16A46" w:rsidP="00D16A46">
      <w:pPr>
        <w:rPr>
          <w:rFonts w:cstheme="minorHAnsi"/>
        </w:rPr>
      </w:pPr>
      <w:r>
        <w:rPr>
          <w:rFonts w:cstheme="minorHAnsi"/>
        </w:rPr>
        <w:t>Dále pak v soupisu prací z dodatku č.5 došlo v SO 25-17-01 k úpravě množství pol. č.84 a 88</w:t>
      </w:r>
    </w:p>
    <w:p w14:paraId="3868524D" w14:textId="77777777" w:rsidR="00D16A46" w:rsidRDefault="00D16A46" w:rsidP="00D16A46">
      <w:pPr>
        <w:spacing w:after="0"/>
        <w:rPr>
          <w:rFonts w:cstheme="minorHAnsi"/>
        </w:rPr>
      </w:pPr>
      <w:r>
        <w:rPr>
          <w:rFonts w:cstheme="minorHAnsi"/>
        </w:rPr>
        <w:t>Změna množství se však nepromítla do SO 90-90.</w:t>
      </w:r>
    </w:p>
    <w:tbl>
      <w:tblPr>
        <w:tblStyle w:val="Mkatabulky6"/>
        <w:tblW w:w="9351" w:type="dxa"/>
        <w:tblLayout w:type="fixed"/>
        <w:tblLook w:val="04A0" w:firstRow="1" w:lastRow="0" w:firstColumn="1" w:lastColumn="0" w:noHBand="0" w:noVBand="1"/>
      </w:tblPr>
      <w:tblGrid>
        <w:gridCol w:w="562"/>
        <w:gridCol w:w="1134"/>
        <w:gridCol w:w="4111"/>
        <w:gridCol w:w="425"/>
        <w:gridCol w:w="1560"/>
        <w:gridCol w:w="1559"/>
      </w:tblGrid>
      <w:tr w:rsidR="00D16A46" w:rsidRPr="00E25BFA" w14:paraId="7B8D822C" w14:textId="77777777" w:rsidTr="00E666FE">
        <w:trPr>
          <w:trHeight w:val="491"/>
        </w:trPr>
        <w:tc>
          <w:tcPr>
            <w:tcW w:w="562" w:type="dxa"/>
            <w:noWrap/>
            <w:hideMark/>
          </w:tcPr>
          <w:p w14:paraId="152A2E1D" w14:textId="77777777" w:rsidR="00D16A46" w:rsidRPr="00E25BFA" w:rsidRDefault="00D16A46" w:rsidP="00E666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134" w:type="dxa"/>
            <w:noWrap/>
            <w:hideMark/>
          </w:tcPr>
          <w:p w14:paraId="0E37D5B8" w14:textId="77777777" w:rsidR="00D16A46" w:rsidRPr="00E25BFA" w:rsidRDefault="00D16A46" w:rsidP="00E666F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111" w:type="dxa"/>
            <w:noWrap/>
            <w:hideMark/>
          </w:tcPr>
          <w:p w14:paraId="0F0EBCC1" w14:textId="77777777" w:rsidR="00D16A46" w:rsidRPr="00E25BFA" w:rsidRDefault="00D16A46" w:rsidP="00E666F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5" w:type="dxa"/>
            <w:noWrap/>
            <w:hideMark/>
          </w:tcPr>
          <w:p w14:paraId="436BE179" w14:textId="77777777" w:rsidR="00D16A46" w:rsidRPr="00E25BFA" w:rsidRDefault="00D16A46" w:rsidP="00E666F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noWrap/>
            <w:hideMark/>
          </w:tcPr>
          <w:p w14:paraId="1CB5C2FD" w14:textId="77777777" w:rsidR="00D16A46" w:rsidRPr="00E25BFA" w:rsidRDefault="00D16A46" w:rsidP="00E666F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25BF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SO 90-90</w:t>
            </w:r>
          </w:p>
        </w:tc>
        <w:tc>
          <w:tcPr>
            <w:tcW w:w="1559" w:type="dxa"/>
            <w:noWrap/>
            <w:hideMark/>
          </w:tcPr>
          <w:p w14:paraId="04062A32" w14:textId="77777777" w:rsidR="00D16A46" w:rsidRPr="00E25BFA" w:rsidRDefault="00D16A46" w:rsidP="00E666F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25BF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Součet množství v PS/SO</w:t>
            </w:r>
          </w:p>
        </w:tc>
      </w:tr>
      <w:tr w:rsidR="00D16A46" w:rsidRPr="00E25BFA" w14:paraId="21BC2850" w14:textId="77777777" w:rsidTr="00E666FE">
        <w:trPr>
          <w:trHeight w:val="983"/>
        </w:trPr>
        <w:tc>
          <w:tcPr>
            <w:tcW w:w="562" w:type="dxa"/>
            <w:noWrap/>
            <w:hideMark/>
          </w:tcPr>
          <w:p w14:paraId="7EC7D328" w14:textId="77777777" w:rsidR="00D16A46" w:rsidRPr="00E25BFA" w:rsidRDefault="00D16A46" w:rsidP="00E666F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25BF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52FCAB6D" w14:textId="77777777" w:rsidR="00D16A46" w:rsidRPr="00E25BFA" w:rsidRDefault="00D16A46" w:rsidP="00E666F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25BF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R015111</w:t>
            </w:r>
          </w:p>
        </w:tc>
        <w:tc>
          <w:tcPr>
            <w:tcW w:w="4111" w:type="dxa"/>
            <w:hideMark/>
          </w:tcPr>
          <w:p w14:paraId="42496537" w14:textId="77777777" w:rsidR="00D16A46" w:rsidRPr="00E25BFA" w:rsidRDefault="00D16A46" w:rsidP="00E666F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25BF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POPLATKY ZA LIKVIDACI ODPADŮ NEKONTAMINOVANÝCH - 17 05 04 VYTĚŽENÉ ZEMINY A HORNINY - I. TŘÍDA TĚŽITELNOSTI VČ. DOPRAVY NA SKLÁDKU A MANIPULACE</w:t>
            </w:r>
          </w:p>
        </w:tc>
        <w:tc>
          <w:tcPr>
            <w:tcW w:w="425" w:type="dxa"/>
            <w:noWrap/>
            <w:hideMark/>
          </w:tcPr>
          <w:p w14:paraId="14BCC90C" w14:textId="77777777" w:rsidR="00D16A46" w:rsidRPr="00E25BFA" w:rsidRDefault="00D16A46" w:rsidP="00E666F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25BF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560" w:type="dxa"/>
            <w:noWrap/>
            <w:hideMark/>
          </w:tcPr>
          <w:p w14:paraId="29799193" w14:textId="77777777" w:rsidR="00D16A46" w:rsidRPr="00E25BFA" w:rsidRDefault="00D16A46" w:rsidP="00E666F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25BF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  514 342,393</w:t>
            </w:r>
          </w:p>
        </w:tc>
        <w:tc>
          <w:tcPr>
            <w:tcW w:w="1559" w:type="dxa"/>
            <w:noWrap/>
            <w:hideMark/>
          </w:tcPr>
          <w:p w14:paraId="37D2816E" w14:textId="77777777" w:rsidR="00D16A46" w:rsidRPr="00E25BFA" w:rsidRDefault="00D16A46" w:rsidP="00E666F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25BF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  515 203,688</w:t>
            </w:r>
          </w:p>
        </w:tc>
      </w:tr>
      <w:tr w:rsidR="00D16A46" w:rsidRPr="00E25BFA" w14:paraId="60FB09FC" w14:textId="77777777" w:rsidTr="00E666FE">
        <w:trPr>
          <w:trHeight w:val="983"/>
        </w:trPr>
        <w:tc>
          <w:tcPr>
            <w:tcW w:w="562" w:type="dxa"/>
            <w:noWrap/>
            <w:hideMark/>
          </w:tcPr>
          <w:p w14:paraId="4A634640" w14:textId="77777777" w:rsidR="00D16A46" w:rsidRPr="00E25BFA" w:rsidRDefault="00D16A46" w:rsidP="00E666F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25BF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5D8AE023" w14:textId="77777777" w:rsidR="00D16A46" w:rsidRPr="00E25BFA" w:rsidRDefault="00D16A46" w:rsidP="00E666F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5B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R015510</w:t>
            </w:r>
          </w:p>
        </w:tc>
        <w:tc>
          <w:tcPr>
            <w:tcW w:w="4111" w:type="dxa"/>
            <w:hideMark/>
          </w:tcPr>
          <w:p w14:paraId="33C58538" w14:textId="77777777" w:rsidR="00D16A46" w:rsidRPr="00E25BFA" w:rsidRDefault="00D16A46" w:rsidP="00E666F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5B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POPLATKY ZA LIKVIDACI ODPADŮ NEBEZPEČNÝCH - 17 05 07* LOKÁLNĚ ZNEČIŠTĚNÝ ŠTĚRK A ZEMINA Z KOLEJIŠTĚ - (VÝHYBKY) VČ. DOPRAVY NA SKLÁDKU A MANIPULACE</w:t>
            </w:r>
          </w:p>
        </w:tc>
        <w:tc>
          <w:tcPr>
            <w:tcW w:w="425" w:type="dxa"/>
            <w:noWrap/>
            <w:hideMark/>
          </w:tcPr>
          <w:p w14:paraId="3B947B67" w14:textId="77777777" w:rsidR="00D16A46" w:rsidRPr="00E25BFA" w:rsidRDefault="00D16A46" w:rsidP="00E666F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25BF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560" w:type="dxa"/>
            <w:noWrap/>
            <w:hideMark/>
          </w:tcPr>
          <w:p w14:paraId="4A4EF1E3" w14:textId="77777777" w:rsidR="00D16A46" w:rsidRPr="00E25BFA" w:rsidRDefault="00D16A46" w:rsidP="00E666F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5B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29 022,716</w:t>
            </w:r>
          </w:p>
        </w:tc>
        <w:tc>
          <w:tcPr>
            <w:tcW w:w="1559" w:type="dxa"/>
            <w:noWrap/>
            <w:hideMark/>
          </w:tcPr>
          <w:p w14:paraId="51A278A4" w14:textId="77777777" w:rsidR="00D16A46" w:rsidRPr="00E25BFA" w:rsidRDefault="00D16A46" w:rsidP="00E666F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5B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26 986,010</w:t>
            </w:r>
          </w:p>
        </w:tc>
      </w:tr>
      <w:tr w:rsidR="00D16A46" w:rsidRPr="00E25BFA" w14:paraId="006FD87F" w14:textId="77777777" w:rsidTr="00E666FE">
        <w:trPr>
          <w:trHeight w:val="983"/>
        </w:trPr>
        <w:tc>
          <w:tcPr>
            <w:tcW w:w="562" w:type="dxa"/>
            <w:noWrap/>
          </w:tcPr>
          <w:p w14:paraId="19BB03A8" w14:textId="77777777" w:rsidR="00D16A46" w:rsidRPr="00E25BFA" w:rsidRDefault="00D16A46" w:rsidP="00E666F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25BF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26</w:t>
            </w:r>
          </w:p>
        </w:tc>
        <w:tc>
          <w:tcPr>
            <w:tcW w:w="1134" w:type="dxa"/>
            <w:noWrap/>
          </w:tcPr>
          <w:p w14:paraId="36880838" w14:textId="77777777" w:rsidR="00D16A46" w:rsidRPr="00E25BFA" w:rsidRDefault="00D16A46" w:rsidP="00E666F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5B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R015510</w:t>
            </w:r>
          </w:p>
        </w:tc>
        <w:tc>
          <w:tcPr>
            <w:tcW w:w="4111" w:type="dxa"/>
          </w:tcPr>
          <w:p w14:paraId="1BB00B10" w14:textId="77777777" w:rsidR="00D16A46" w:rsidRPr="00E25BFA" w:rsidRDefault="00D16A46" w:rsidP="00E666F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5B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POPLATKY ZA LIKVIDACI ODPADŮ NEBEZPEČNÝCH - 17 05 07* LOKÁLNĚ ZNEČIŠTĚNÝ ŠTĚRK A ZEMINA Z KOLEJIŠTĚ - (VÝHYBKY) VČ. DOPRAVY NA SKLÁDKU A MANIPULACE</w:t>
            </w:r>
          </w:p>
        </w:tc>
        <w:tc>
          <w:tcPr>
            <w:tcW w:w="425" w:type="dxa"/>
            <w:noWrap/>
          </w:tcPr>
          <w:p w14:paraId="4BA51990" w14:textId="77777777" w:rsidR="00D16A46" w:rsidRPr="00E25BFA" w:rsidRDefault="00D16A46" w:rsidP="00E666F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25BF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560" w:type="dxa"/>
            <w:noWrap/>
          </w:tcPr>
          <w:p w14:paraId="17D27E5C" w14:textId="77777777" w:rsidR="00D16A46" w:rsidRPr="00E25BFA" w:rsidRDefault="00D16A46" w:rsidP="00E666F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5B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29 022,716</w:t>
            </w:r>
          </w:p>
        </w:tc>
        <w:tc>
          <w:tcPr>
            <w:tcW w:w="1559" w:type="dxa"/>
            <w:noWrap/>
          </w:tcPr>
          <w:p w14:paraId="0146491F" w14:textId="77777777" w:rsidR="00D16A46" w:rsidRPr="00E25BFA" w:rsidRDefault="00D16A46" w:rsidP="00E666F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5B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25 758,416</w:t>
            </w:r>
          </w:p>
        </w:tc>
      </w:tr>
    </w:tbl>
    <w:p w14:paraId="5DD13662" w14:textId="77777777" w:rsidR="00D16A46" w:rsidRPr="001B3B6F" w:rsidRDefault="00D16A46" w:rsidP="00D16A46">
      <w:pPr>
        <w:spacing w:after="0"/>
        <w:jc w:val="both"/>
        <w:rPr>
          <w:rFonts w:cstheme="minorHAnsi"/>
        </w:rPr>
      </w:pPr>
      <w:r>
        <w:rPr>
          <w:rFonts w:cstheme="minorHAnsi"/>
        </w:rPr>
        <w:t>Žádáme zadavatele o prověření a opravu množství odpadů v SO 90-90 tak, aby odpovídala součtům množství jednotlivých odpadů ve všech PS/SO.</w:t>
      </w:r>
    </w:p>
    <w:p w14:paraId="3E20466C" w14:textId="77777777" w:rsidR="00D16A46" w:rsidRPr="001B3B6F" w:rsidRDefault="00D16A46" w:rsidP="00D16A46">
      <w:pPr>
        <w:spacing w:after="0"/>
        <w:rPr>
          <w:rFonts w:eastAsia="Calibri" w:cs="Times New Roman"/>
          <w:lang w:eastAsia="cs-CZ"/>
        </w:rPr>
      </w:pPr>
    </w:p>
    <w:p w14:paraId="773A6F47" w14:textId="77777777" w:rsidR="00D16A46" w:rsidRPr="00E5284B" w:rsidRDefault="00D16A46" w:rsidP="00D16A46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17CBF307" w14:textId="77777777" w:rsidR="00D16A46" w:rsidRPr="00E5284B" w:rsidRDefault="00D16A46" w:rsidP="00D16A46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9E4DE4">
        <w:rPr>
          <w:rFonts w:eastAsia="Calibri" w:cs="Times New Roman"/>
          <w:bCs/>
          <w:lang w:eastAsia="cs-CZ"/>
        </w:rPr>
        <w:t xml:space="preserve">Množství u příslušných odpadů v SO 90-90 bylo opraveno na správné hodnoty. </w:t>
      </w:r>
    </w:p>
    <w:p w14:paraId="06370D51" w14:textId="77777777" w:rsidR="00D16A46" w:rsidRDefault="00D16A46" w:rsidP="00D16A4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90691A1" w14:textId="77777777" w:rsidR="00D16A46" w:rsidRDefault="00D16A46" w:rsidP="00D16A4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C0D7F9D" w14:textId="1E4545D4" w:rsidR="00D16A46" w:rsidRPr="00E5284B" w:rsidRDefault="009E4DE4" w:rsidP="00D16A4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br/>
      </w:r>
      <w:r>
        <w:rPr>
          <w:rFonts w:eastAsia="Calibri" w:cs="Times New Roman"/>
          <w:b/>
          <w:lang w:eastAsia="cs-CZ"/>
        </w:rPr>
        <w:br/>
      </w:r>
      <w:r w:rsidR="00D16A46" w:rsidRPr="00E5284B">
        <w:rPr>
          <w:rFonts w:eastAsia="Calibri" w:cs="Times New Roman"/>
          <w:b/>
          <w:lang w:eastAsia="cs-CZ"/>
        </w:rPr>
        <w:t xml:space="preserve">Dotaz č. </w:t>
      </w:r>
      <w:r w:rsidR="00D16A46">
        <w:rPr>
          <w:rFonts w:eastAsia="Calibri" w:cs="Times New Roman"/>
          <w:b/>
          <w:lang w:eastAsia="cs-CZ"/>
        </w:rPr>
        <w:t>189</w:t>
      </w:r>
      <w:r w:rsidR="00D16A46" w:rsidRPr="00E5284B">
        <w:rPr>
          <w:rFonts w:eastAsia="Calibri" w:cs="Times New Roman"/>
          <w:b/>
          <w:lang w:eastAsia="cs-CZ"/>
        </w:rPr>
        <w:t>:</w:t>
      </w:r>
    </w:p>
    <w:p w14:paraId="0CE597BC" w14:textId="77777777" w:rsidR="00D16A46" w:rsidRPr="00D83EF7" w:rsidRDefault="00D16A46" w:rsidP="00D16A46">
      <w:pPr>
        <w:spacing w:after="0"/>
        <w:rPr>
          <w:rFonts w:cstheme="minorHAnsi"/>
        </w:rPr>
      </w:pPr>
      <w:r w:rsidRPr="00D83EF7">
        <w:rPr>
          <w:rFonts w:cstheme="minorHAnsi"/>
        </w:rPr>
        <w:t>SO 26-16-01</w:t>
      </w:r>
    </w:p>
    <w:tbl>
      <w:tblPr>
        <w:tblW w:w="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5"/>
        <w:gridCol w:w="1477"/>
        <w:gridCol w:w="5127"/>
        <w:gridCol w:w="770"/>
        <w:gridCol w:w="863"/>
      </w:tblGrid>
      <w:tr w:rsidR="00D16A46" w:rsidRPr="00E332BB" w14:paraId="553DDD84" w14:textId="77777777" w:rsidTr="00E666FE">
        <w:trPr>
          <w:trHeight w:val="252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AB7C6" w14:textId="77777777" w:rsidR="00D16A46" w:rsidRPr="00E332BB" w:rsidRDefault="00D16A46" w:rsidP="00E666F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332BB">
              <w:rPr>
                <w:rFonts w:ascii="Arial" w:hAnsi="Arial" w:cs="Arial"/>
                <w:sz w:val="20"/>
                <w:szCs w:val="20"/>
                <w:lang w:eastAsia="cs-CZ"/>
              </w:rPr>
              <w:t>25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914C6" w14:textId="77777777" w:rsidR="00D16A46" w:rsidRPr="00E332BB" w:rsidRDefault="00D16A46" w:rsidP="00E666F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332BB">
              <w:rPr>
                <w:rFonts w:ascii="Arial" w:hAnsi="Arial" w:cs="Arial"/>
                <w:sz w:val="20"/>
                <w:szCs w:val="20"/>
                <w:lang w:eastAsia="cs-CZ"/>
              </w:rPr>
              <w:t>87634</w:t>
            </w:r>
          </w:p>
        </w:tc>
        <w:tc>
          <w:tcPr>
            <w:tcW w:w="5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ED4B6" w14:textId="77777777" w:rsidR="00D16A46" w:rsidRPr="00E332BB" w:rsidRDefault="00D16A46" w:rsidP="00E666F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332BB">
              <w:rPr>
                <w:rFonts w:ascii="Arial" w:hAnsi="Arial" w:cs="Arial"/>
                <w:sz w:val="20"/>
                <w:szCs w:val="20"/>
                <w:lang w:eastAsia="cs-CZ"/>
              </w:rPr>
              <w:t xml:space="preserve">CHRÁNIČKY Z TRUB PLASTOVÝCH DN DO 200MM   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14:paraId="4843095B" w14:textId="77777777" w:rsidR="00D16A46" w:rsidRPr="00E332BB" w:rsidRDefault="00D16A46" w:rsidP="00E666F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??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ACD96" w14:textId="77777777" w:rsidR="00D16A46" w:rsidRPr="00E332BB" w:rsidRDefault="00D16A46" w:rsidP="00E666FE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332BB">
              <w:rPr>
                <w:rFonts w:ascii="Arial" w:hAnsi="Arial" w:cs="Arial"/>
                <w:sz w:val="20"/>
                <w:szCs w:val="20"/>
                <w:lang w:eastAsia="cs-CZ"/>
              </w:rPr>
              <w:t>303,000</w:t>
            </w:r>
          </w:p>
        </w:tc>
      </w:tr>
    </w:tbl>
    <w:p w14:paraId="4167EB9E" w14:textId="77777777" w:rsidR="00D16A46" w:rsidRPr="001B3B6F" w:rsidRDefault="00D16A46" w:rsidP="00D16A46">
      <w:pPr>
        <w:spacing w:after="0"/>
        <w:jc w:val="both"/>
        <w:rPr>
          <w:rFonts w:eastAsia="Calibri" w:cs="Times New Roman"/>
          <w:lang w:eastAsia="cs-CZ"/>
        </w:rPr>
      </w:pPr>
      <w:r w:rsidRPr="00D83EF7">
        <w:rPr>
          <w:rFonts w:cstheme="minorHAnsi"/>
        </w:rPr>
        <w:t>V dodatku č.3</w:t>
      </w:r>
      <w:r>
        <w:rPr>
          <w:rFonts w:cstheme="minorHAnsi"/>
        </w:rPr>
        <w:t>, v odpovědi na dotaz č.60 byla</w:t>
      </w:r>
      <w:r w:rsidRPr="00D83EF7">
        <w:rPr>
          <w:rFonts w:cstheme="minorHAnsi"/>
        </w:rPr>
        <w:t xml:space="preserve"> oprav</w:t>
      </w:r>
      <w:r>
        <w:rPr>
          <w:rFonts w:cstheme="minorHAnsi"/>
        </w:rPr>
        <w:t>ena</w:t>
      </w:r>
      <w:r w:rsidRPr="00D83EF7">
        <w:rPr>
          <w:rFonts w:cstheme="minorHAnsi"/>
        </w:rPr>
        <w:t xml:space="preserve"> měrn</w:t>
      </w:r>
      <w:r>
        <w:rPr>
          <w:rFonts w:cstheme="minorHAnsi"/>
        </w:rPr>
        <w:t>á</w:t>
      </w:r>
      <w:r w:rsidRPr="00D83EF7">
        <w:rPr>
          <w:rFonts w:cstheme="minorHAnsi"/>
        </w:rPr>
        <w:t xml:space="preserve"> jednotk</w:t>
      </w:r>
      <w:r>
        <w:rPr>
          <w:rFonts w:cstheme="minorHAnsi"/>
        </w:rPr>
        <w:t>a z m na KUS.</w:t>
      </w:r>
      <w:r w:rsidRPr="00D83EF7">
        <w:rPr>
          <w:rFonts w:cstheme="minorHAnsi"/>
        </w:rPr>
        <w:t xml:space="preserve"> </w:t>
      </w:r>
      <w:r>
        <w:rPr>
          <w:rFonts w:cstheme="minorHAnsi"/>
        </w:rPr>
        <w:br/>
        <w:t xml:space="preserve">V </w:t>
      </w:r>
      <w:r w:rsidRPr="00D83EF7">
        <w:rPr>
          <w:rFonts w:cstheme="minorHAnsi"/>
        </w:rPr>
        <w:t>dodatk</w:t>
      </w:r>
      <w:r>
        <w:rPr>
          <w:rFonts w:cstheme="minorHAnsi"/>
        </w:rPr>
        <w:t>u</w:t>
      </w:r>
      <w:r w:rsidRPr="00D83EF7">
        <w:rPr>
          <w:rFonts w:cstheme="minorHAnsi"/>
        </w:rPr>
        <w:t xml:space="preserve"> </w:t>
      </w:r>
      <w:r>
        <w:rPr>
          <w:rFonts w:cstheme="minorHAnsi"/>
        </w:rPr>
        <w:t>č.</w:t>
      </w:r>
      <w:r w:rsidRPr="00D83EF7">
        <w:rPr>
          <w:rFonts w:cstheme="minorHAnsi"/>
        </w:rPr>
        <w:t>5</w:t>
      </w:r>
      <w:r>
        <w:rPr>
          <w:rFonts w:cstheme="minorHAnsi"/>
        </w:rPr>
        <w:t xml:space="preserve"> byl přiložen soupis prací, který opravenou měrnou jednotku vrací zpět na špatnou hodnotu.</w:t>
      </w:r>
    </w:p>
    <w:p w14:paraId="4AC6DDFF" w14:textId="77777777" w:rsidR="00D16A46" w:rsidRDefault="00D16A46" w:rsidP="00D16A46">
      <w:pPr>
        <w:spacing w:after="0"/>
        <w:rPr>
          <w:rFonts w:eastAsia="Calibri" w:cs="Times New Roman"/>
          <w:b/>
          <w:lang w:eastAsia="cs-CZ"/>
        </w:rPr>
      </w:pPr>
    </w:p>
    <w:p w14:paraId="4A3F520F" w14:textId="77777777" w:rsidR="00D16A46" w:rsidRPr="00E5284B" w:rsidRDefault="00D16A46" w:rsidP="00D16A46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7A3BDBCB" w14:textId="77777777" w:rsidR="00D16A46" w:rsidRPr="00E5284B" w:rsidRDefault="00D16A46" w:rsidP="00D16A46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9E4DE4">
        <w:rPr>
          <w:rFonts w:eastAsia="Calibri" w:cs="Times New Roman"/>
          <w:bCs/>
          <w:lang w:eastAsia="cs-CZ"/>
        </w:rPr>
        <w:t xml:space="preserve">Jednotka položky v soupisu prací byla opravena na správnou hodnotu, tj. M. </w:t>
      </w:r>
    </w:p>
    <w:p w14:paraId="656BEC7C" w14:textId="77777777" w:rsidR="00D16A46" w:rsidRPr="00E5284B" w:rsidRDefault="00D16A46" w:rsidP="00D16A4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DFCBBD5" w14:textId="77777777" w:rsidR="00CA2085" w:rsidRDefault="00CA2085" w:rsidP="00CA2085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3BEC54E" w14:textId="27B634D4" w:rsidR="00CA2085" w:rsidRDefault="00CA2085" w:rsidP="00CA2085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ust. § 99 odst. 2 ZZVZ a prodlužuje lhůtu pro podání nabídek ze dne </w:t>
      </w:r>
      <w:r>
        <w:rPr>
          <w:rFonts w:eastAsia="Times New Roman" w:cs="Times New Roman"/>
          <w:b/>
          <w:bCs/>
          <w:lang w:eastAsia="cs-CZ"/>
        </w:rPr>
        <w:t>11</w:t>
      </w:r>
      <w:r w:rsidRPr="00875323">
        <w:rPr>
          <w:rFonts w:eastAsia="Times New Roman" w:cs="Times New Roman"/>
          <w:b/>
          <w:bCs/>
          <w:lang w:eastAsia="cs-CZ"/>
        </w:rPr>
        <w:t>. 4</w:t>
      </w:r>
      <w:r w:rsidRPr="00433404">
        <w:rPr>
          <w:rFonts w:eastAsia="Times New Roman" w:cs="Times New Roman"/>
          <w:b/>
          <w:bCs/>
          <w:lang w:eastAsia="cs-CZ"/>
        </w:rPr>
        <w:t>. 2025</w:t>
      </w:r>
      <w:r w:rsidRPr="00C87717">
        <w:rPr>
          <w:rFonts w:eastAsia="Times New Roman" w:cs="Times New Roman"/>
          <w:lang w:eastAsia="cs-CZ"/>
        </w:rPr>
        <w:t xml:space="preserve"> na den </w:t>
      </w:r>
      <w:r w:rsidRPr="00875323">
        <w:rPr>
          <w:rFonts w:eastAsia="Times New Roman" w:cs="Times New Roman"/>
          <w:b/>
          <w:bCs/>
          <w:lang w:eastAsia="cs-CZ"/>
        </w:rPr>
        <w:t>1</w:t>
      </w:r>
      <w:r>
        <w:rPr>
          <w:rFonts w:eastAsia="Times New Roman" w:cs="Times New Roman"/>
          <w:b/>
          <w:bCs/>
          <w:lang w:eastAsia="cs-CZ"/>
        </w:rPr>
        <w:t>4</w:t>
      </w:r>
      <w:r w:rsidRPr="00875323">
        <w:rPr>
          <w:rFonts w:eastAsia="Times New Roman" w:cs="Times New Roman"/>
          <w:b/>
          <w:bCs/>
          <w:lang w:eastAsia="cs-CZ"/>
        </w:rPr>
        <w:t>. 4</w:t>
      </w:r>
      <w:r w:rsidRPr="00433404">
        <w:rPr>
          <w:rFonts w:eastAsia="Times New Roman" w:cs="Times New Roman"/>
          <w:b/>
          <w:bCs/>
          <w:lang w:eastAsia="cs-CZ"/>
        </w:rPr>
        <w:t>. 2025</w:t>
      </w:r>
      <w:r w:rsidRPr="00C87717">
        <w:rPr>
          <w:rFonts w:eastAsia="Times New Roman" w:cs="Times New Roman"/>
          <w:lang w:eastAsia="cs-CZ"/>
        </w:rPr>
        <w:t>.</w:t>
      </w:r>
    </w:p>
    <w:p w14:paraId="18A3FC9B" w14:textId="77777777" w:rsidR="00CA2085" w:rsidRDefault="00CA2085" w:rsidP="00CA2085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661E93C8" w14:textId="77777777" w:rsidR="00CA2085" w:rsidRDefault="00CA2085" w:rsidP="00CA2085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E1858D1" w14:textId="77777777" w:rsidR="00CA2085" w:rsidRPr="00C6581F" w:rsidRDefault="00CA2085" w:rsidP="00CA208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22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Pr="00FA5675">
        <w:rPr>
          <w:rFonts w:eastAsia="Times New Roman" w:cs="Times New Roman"/>
          <w:lang w:eastAsia="cs-CZ"/>
        </w:rPr>
        <w:t>Z2025-008778</w:t>
      </w:r>
      <w:r w:rsidRPr="00BD5319">
        <w:rPr>
          <w:rFonts w:eastAsia="Times New Roman" w:cs="Times New Roman"/>
          <w:lang w:eastAsia="cs-CZ"/>
        </w:rPr>
        <w:t>). Změny se týkají těchto ustanovení</w:t>
      </w:r>
      <w:r>
        <w:rPr>
          <w:rFonts w:eastAsia="Times New Roman" w:cs="Times New Roman"/>
          <w:lang w:eastAsia="cs-CZ"/>
        </w:rPr>
        <w:t>:</w:t>
      </w:r>
    </w:p>
    <w:p w14:paraId="471418C0" w14:textId="77777777" w:rsidR="00CA2085" w:rsidRDefault="00CA2085" w:rsidP="00CA2085">
      <w:pPr>
        <w:spacing w:after="0" w:line="240" w:lineRule="auto"/>
        <w:rPr>
          <w:rFonts w:eastAsia="Times New Roman" w:cs="Times New Roman"/>
          <w:lang w:eastAsia="cs-CZ"/>
        </w:rPr>
      </w:pPr>
    </w:p>
    <w:p w14:paraId="69065AE2" w14:textId="77777777" w:rsidR="00CA2085" w:rsidRDefault="00CA2085" w:rsidP="00CA208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33D987D7" w14:textId="77777777" w:rsidR="00CA2085" w:rsidRPr="00BD5319" w:rsidRDefault="00CA2085" w:rsidP="00CA208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3B3D009F" w14:textId="3345B2E0" w:rsidR="00CA2085" w:rsidRPr="009C7B39" w:rsidRDefault="00CA2085" w:rsidP="00CA2085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Pr="00AE5137">
        <w:rPr>
          <w:rFonts w:eastAsia="Times New Roman" w:cs="Times New Roman"/>
          <w:b/>
          <w:bCs/>
          <w:lang w:eastAsia="cs-CZ"/>
        </w:rPr>
        <w:t>1</w:t>
      </w:r>
      <w:r>
        <w:rPr>
          <w:rFonts w:eastAsia="Times New Roman" w:cs="Times New Roman"/>
          <w:b/>
          <w:bCs/>
          <w:lang w:eastAsia="cs-CZ"/>
        </w:rPr>
        <w:t>1</w:t>
      </w:r>
      <w:r w:rsidRPr="00AE5137">
        <w:rPr>
          <w:rFonts w:eastAsia="Times New Roman" w:cs="Times New Roman"/>
          <w:b/>
          <w:bCs/>
          <w:color w:val="000000" w:themeColor="text1"/>
          <w:lang w:eastAsia="cs-CZ"/>
        </w:rPr>
        <w:t>.</w:t>
      </w:r>
      <w:r>
        <w:rPr>
          <w:rFonts w:eastAsia="Times New Roman" w:cs="Times New Roman"/>
          <w:b/>
          <w:bCs/>
          <w:color w:val="000000" w:themeColor="text1"/>
          <w:lang w:eastAsia="cs-CZ"/>
        </w:rPr>
        <w:t xml:space="preserve">04.2025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>
        <w:rPr>
          <w:rFonts w:eastAsia="Times New Roman" w:cs="Times New Roman"/>
          <w:b/>
          <w:bCs/>
          <w:color w:val="000000" w:themeColor="text1"/>
          <w:lang w:eastAsia="cs-CZ"/>
        </w:rPr>
        <w:t>14.04.2025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2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9E4DE4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9E4DE4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E4DE4">
        <w:rPr>
          <w:rFonts w:eastAsia="Calibri" w:cs="Times New Roman"/>
          <w:b/>
          <w:bCs/>
          <w:lang w:eastAsia="cs-CZ"/>
        </w:rPr>
        <w:t xml:space="preserve">Příloha: </w:t>
      </w:r>
      <w:r w:rsidRPr="009E4DE4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9E4DE4">
        <w:rPr>
          <w:rFonts w:eastAsia="Calibri" w:cs="Times New Roman"/>
          <w:bCs/>
          <w:lang w:eastAsia="cs-CZ"/>
        </w:rPr>
        <w:instrText xml:space="preserve"> FORMTEXT </w:instrText>
      </w:r>
      <w:r w:rsidRPr="009E4DE4">
        <w:rPr>
          <w:rFonts w:eastAsia="Calibri" w:cs="Times New Roman"/>
          <w:bCs/>
          <w:lang w:eastAsia="cs-CZ"/>
        </w:rPr>
      </w:r>
      <w:r w:rsidRPr="009E4DE4">
        <w:rPr>
          <w:rFonts w:eastAsia="Calibri" w:cs="Times New Roman"/>
          <w:bCs/>
          <w:lang w:eastAsia="cs-CZ"/>
        </w:rPr>
        <w:fldChar w:fldCharType="separate"/>
      </w:r>
      <w:r w:rsidRPr="009E4DE4">
        <w:rPr>
          <w:rFonts w:eastAsia="Calibri" w:cs="Times New Roman"/>
          <w:bCs/>
          <w:lang w:eastAsia="cs-CZ"/>
        </w:rPr>
        <w:t> </w:t>
      </w:r>
      <w:r w:rsidRPr="009E4DE4">
        <w:rPr>
          <w:rFonts w:eastAsia="Calibri" w:cs="Times New Roman"/>
          <w:bCs/>
          <w:lang w:eastAsia="cs-CZ"/>
        </w:rPr>
        <w:t> </w:t>
      </w:r>
      <w:r w:rsidRPr="009E4DE4">
        <w:rPr>
          <w:rFonts w:eastAsia="Calibri" w:cs="Times New Roman"/>
          <w:bCs/>
          <w:lang w:eastAsia="cs-CZ"/>
        </w:rPr>
        <w:t> </w:t>
      </w:r>
      <w:r w:rsidRPr="009E4DE4">
        <w:rPr>
          <w:rFonts w:eastAsia="Calibri" w:cs="Times New Roman"/>
          <w:bCs/>
          <w:lang w:eastAsia="cs-CZ"/>
        </w:rPr>
        <w:t> </w:t>
      </w:r>
      <w:r w:rsidRPr="009E4DE4">
        <w:rPr>
          <w:rFonts w:eastAsia="Calibri" w:cs="Times New Roman"/>
          <w:bCs/>
          <w:lang w:eastAsia="cs-CZ"/>
        </w:rPr>
        <w:t> </w:t>
      </w:r>
      <w:r w:rsidRPr="009E4DE4">
        <w:rPr>
          <w:rFonts w:eastAsia="Calibri" w:cs="Times New Roman"/>
          <w:bCs/>
          <w:lang w:eastAsia="cs-CZ"/>
        </w:rPr>
        <w:fldChar w:fldCharType="end"/>
      </w:r>
    </w:p>
    <w:p w14:paraId="02A6FC8E" w14:textId="21B90D8A" w:rsidR="00410BA8" w:rsidRPr="009E4DE4" w:rsidRDefault="00410BA8" w:rsidP="0066416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E4DE4">
        <w:rPr>
          <w:rFonts w:eastAsia="Calibri" w:cs="Times New Roman"/>
          <w:bCs/>
          <w:lang w:eastAsia="cs-CZ"/>
        </w:rPr>
        <w:t>XLS_Brno-Přerov-5_zm0</w:t>
      </w:r>
      <w:r w:rsidR="009E4DE4" w:rsidRPr="009E4DE4">
        <w:rPr>
          <w:rFonts w:eastAsia="Calibri" w:cs="Times New Roman"/>
          <w:bCs/>
          <w:lang w:eastAsia="cs-CZ"/>
        </w:rPr>
        <w:t>7</w:t>
      </w:r>
      <w:r w:rsidRPr="009E4DE4">
        <w:rPr>
          <w:rFonts w:eastAsia="Calibri" w:cs="Times New Roman"/>
          <w:bCs/>
          <w:lang w:eastAsia="cs-CZ"/>
        </w:rPr>
        <w:t>_20250</w:t>
      </w:r>
      <w:r w:rsidR="0071790B">
        <w:rPr>
          <w:rFonts w:eastAsia="Calibri" w:cs="Times New Roman"/>
          <w:bCs/>
          <w:lang w:eastAsia="cs-CZ"/>
        </w:rPr>
        <w:t>3</w:t>
      </w:r>
      <w:r w:rsidR="009E4DE4" w:rsidRPr="009E4DE4">
        <w:rPr>
          <w:rFonts w:eastAsia="Calibri" w:cs="Times New Roman"/>
          <w:bCs/>
          <w:lang w:eastAsia="cs-CZ"/>
        </w:rPr>
        <w:t>12</w:t>
      </w:r>
      <w:r w:rsidR="0071790B">
        <w:rPr>
          <w:rFonts w:eastAsia="Calibri" w:cs="Times New Roman"/>
          <w:bCs/>
          <w:lang w:eastAsia="cs-CZ"/>
        </w:rPr>
        <w:t>.zip</w:t>
      </w:r>
    </w:p>
    <w:p w14:paraId="3568D690" w14:textId="51A4EB52" w:rsidR="00664163" w:rsidRPr="009E4DE4" w:rsidRDefault="00410BA8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E4DE4">
        <w:rPr>
          <w:rFonts w:eastAsia="Calibri" w:cs="Times New Roman"/>
          <w:bCs/>
          <w:lang w:eastAsia="cs-CZ"/>
        </w:rPr>
        <w:t>XDC_Brno-Přerov-5_zm0</w:t>
      </w:r>
      <w:r w:rsidR="009E4DE4" w:rsidRPr="009E4DE4">
        <w:rPr>
          <w:rFonts w:eastAsia="Calibri" w:cs="Times New Roman"/>
          <w:bCs/>
          <w:lang w:eastAsia="cs-CZ"/>
        </w:rPr>
        <w:t>7</w:t>
      </w:r>
      <w:r w:rsidRPr="009E4DE4">
        <w:rPr>
          <w:rFonts w:eastAsia="Calibri" w:cs="Times New Roman"/>
          <w:bCs/>
          <w:lang w:eastAsia="cs-CZ"/>
        </w:rPr>
        <w:t>_20250</w:t>
      </w:r>
      <w:r w:rsidR="0071790B">
        <w:rPr>
          <w:rFonts w:eastAsia="Calibri" w:cs="Times New Roman"/>
          <w:bCs/>
          <w:lang w:eastAsia="cs-CZ"/>
        </w:rPr>
        <w:t>3</w:t>
      </w:r>
      <w:r w:rsidR="009E4DE4" w:rsidRPr="009E4DE4">
        <w:rPr>
          <w:rFonts w:eastAsia="Calibri" w:cs="Times New Roman"/>
          <w:bCs/>
          <w:lang w:eastAsia="cs-CZ"/>
        </w:rPr>
        <w:t>12</w:t>
      </w:r>
      <w:r w:rsidR="0071790B">
        <w:rPr>
          <w:rFonts w:eastAsia="Calibri" w:cs="Times New Roman"/>
          <w:bCs/>
          <w:lang w:eastAsia="cs-CZ"/>
        </w:rPr>
        <w:t>.zip</w:t>
      </w:r>
    </w:p>
    <w:p w14:paraId="2E07BD95" w14:textId="28240CCA" w:rsidR="005D1307" w:rsidRPr="009E4DE4" w:rsidRDefault="006B2DDB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E4DE4">
        <w:rPr>
          <w:rFonts w:eastAsia="Calibri" w:cs="Times New Roman"/>
          <w:lang w:eastAsia="cs-CZ"/>
        </w:rPr>
        <w:t>P</w:t>
      </w:r>
      <w:r w:rsidR="005D1307" w:rsidRPr="009E4DE4">
        <w:rPr>
          <w:rFonts w:eastAsia="Calibri" w:cs="Times New Roman"/>
          <w:lang w:eastAsia="cs-CZ"/>
        </w:rPr>
        <w:t>řílohy k dot 172,173,174.zip</w:t>
      </w:r>
    </w:p>
    <w:p w14:paraId="2D7BB709" w14:textId="724CF05D" w:rsidR="005D1307" w:rsidRPr="009E4DE4" w:rsidRDefault="006B2DDB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E4DE4">
        <w:rPr>
          <w:rFonts w:eastAsia="Calibri" w:cs="Times New Roman"/>
          <w:lang w:eastAsia="cs-CZ"/>
        </w:rPr>
        <w:t>P</w:t>
      </w:r>
      <w:r w:rsidR="005D1307" w:rsidRPr="009E4DE4">
        <w:rPr>
          <w:rFonts w:eastAsia="Calibri" w:cs="Times New Roman"/>
          <w:lang w:eastAsia="cs-CZ"/>
        </w:rPr>
        <w:t>řílohy k dot 187.zip</w:t>
      </w:r>
    </w:p>
    <w:p w14:paraId="14D44584" w14:textId="77777777" w:rsidR="00424285" w:rsidRPr="00CA2085" w:rsidRDefault="00424285" w:rsidP="00664163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58DD7A8F" w14:textId="77777777" w:rsidR="00424285" w:rsidRPr="00CA2085" w:rsidRDefault="00424285" w:rsidP="00664163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411B9AB6" w14:textId="77777777" w:rsidR="00424285" w:rsidRPr="00CA2085" w:rsidRDefault="00424285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6F11A23A" w:rsidR="00664163" w:rsidRPr="00CA2085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A2085">
        <w:rPr>
          <w:rFonts w:eastAsia="Calibri" w:cs="Times New Roman"/>
          <w:lang w:eastAsia="cs-CZ"/>
        </w:rPr>
        <w:t xml:space="preserve">V Olomouci dne </w:t>
      </w:r>
      <w:r w:rsidR="00CA2085" w:rsidRPr="00CA2085">
        <w:rPr>
          <w:rFonts w:eastAsia="Calibri" w:cs="Times New Roman"/>
          <w:lang w:eastAsia="cs-CZ"/>
        </w:rPr>
        <w:t>12. 3. 2024</w:t>
      </w:r>
    </w:p>
    <w:p w14:paraId="6F75BA64" w14:textId="77777777" w:rsidR="00664163" w:rsidRPr="00CA2085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FC8242A" w14:textId="77777777" w:rsidR="00CA2085" w:rsidRPr="00CA2085" w:rsidRDefault="00CA2085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7F6CB62" w14:textId="77777777" w:rsidR="00CA2085" w:rsidRPr="00CA2085" w:rsidRDefault="00CA2085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B489607" w14:textId="77777777" w:rsidR="00CA2085" w:rsidRPr="00CA2085" w:rsidRDefault="00CA2085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E71D99E" w14:textId="77777777" w:rsidR="00CA2085" w:rsidRPr="00CA2085" w:rsidRDefault="00CA2085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9F1990E" w14:textId="77777777" w:rsidR="00664163" w:rsidRPr="00CA2085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CA2085">
        <w:rPr>
          <w:rFonts w:eastAsia="Times New Roman" w:cs="Times New Roman"/>
          <w:b/>
          <w:bCs/>
          <w:lang w:eastAsia="cs-CZ"/>
        </w:rPr>
        <w:t>Ing. Miroslav Bocák</w:t>
      </w:r>
      <w:r w:rsidRPr="00CA2085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CA2085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CA2085">
        <w:rPr>
          <w:rFonts w:eastAsia="Times New Roman" w:cs="Times New Roman"/>
          <w:lang w:eastAsia="cs-CZ"/>
        </w:rPr>
        <w:t>ředitel organizační jednotky</w:t>
      </w:r>
      <w:r w:rsidRPr="00CA2085">
        <w:rPr>
          <w:rFonts w:eastAsia="Times New Roman" w:cs="Times New Roman"/>
          <w:lang w:eastAsia="cs-CZ"/>
        </w:rPr>
        <w:tab/>
      </w:r>
    </w:p>
    <w:p w14:paraId="5DEDC136" w14:textId="77777777" w:rsidR="00664163" w:rsidRPr="00CA2085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CA2085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CA2085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24"/>
      <w:footerReference w:type="default" r:id="rId25"/>
      <w:headerReference w:type="first" r:id="rId26"/>
      <w:footerReference w:type="first" r:id="rId2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B987D" w14:textId="77777777" w:rsidR="00855DC4" w:rsidRDefault="00855DC4" w:rsidP="00962258">
      <w:pPr>
        <w:spacing w:after="0" w:line="240" w:lineRule="auto"/>
      </w:pPr>
      <w:r>
        <w:separator/>
      </w:r>
    </w:p>
  </w:endnote>
  <w:endnote w:type="continuationSeparator" w:id="0">
    <w:p w14:paraId="30A7C4D7" w14:textId="77777777" w:rsidR="00855DC4" w:rsidRDefault="00855DC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0FCAF" w14:textId="77777777" w:rsidR="00855DC4" w:rsidRDefault="00855DC4" w:rsidP="00962258">
      <w:pPr>
        <w:spacing w:after="0" w:line="240" w:lineRule="auto"/>
      </w:pPr>
      <w:r>
        <w:separator/>
      </w:r>
    </w:p>
  </w:footnote>
  <w:footnote w:type="continuationSeparator" w:id="0">
    <w:p w14:paraId="45A2AD18" w14:textId="77777777" w:rsidR="00855DC4" w:rsidRDefault="00855DC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D37954"/>
    <w:multiLevelType w:val="hybridMultilevel"/>
    <w:tmpl w:val="AFFCD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65A88"/>
    <w:multiLevelType w:val="hybridMultilevel"/>
    <w:tmpl w:val="A06AB3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CB11636"/>
    <w:multiLevelType w:val="hybridMultilevel"/>
    <w:tmpl w:val="7A8601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174710"/>
    <w:multiLevelType w:val="hybridMultilevel"/>
    <w:tmpl w:val="FD8CAE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5D2763"/>
    <w:multiLevelType w:val="hybridMultilevel"/>
    <w:tmpl w:val="64C0AB44"/>
    <w:lvl w:ilvl="0" w:tplc="C2224766">
      <w:numFmt w:val="bullet"/>
      <w:lvlText w:val="•"/>
      <w:lvlJc w:val="left"/>
      <w:pPr>
        <w:ind w:left="1068" w:hanging="708"/>
      </w:pPr>
      <w:rPr>
        <w:rFonts w:ascii="Verdana" w:eastAsia="Calibri" w:hAnsi="Verdana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4B77E7"/>
    <w:multiLevelType w:val="hybridMultilevel"/>
    <w:tmpl w:val="F6D878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 w15:restartNumberingAfterBreak="0">
    <w:nsid w:val="1AF440ED"/>
    <w:multiLevelType w:val="hybridMultilevel"/>
    <w:tmpl w:val="2BF009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1F1FCC"/>
    <w:multiLevelType w:val="hybridMultilevel"/>
    <w:tmpl w:val="717037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B0BFC"/>
    <w:multiLevelType w:val="hybridMultilevel"/>
    <w:tmpl w:val="C3F651DC"/>
    <w:lvl w:ilvl="0" w:tplc="7C4272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F76403"/>
    <w:multiLevelType w:val="multilevel"/>
    <w:tmpl w:val="0D34D660"/>
    <w:numStyleLink w:val="ListBulletmultilevel"/>
  </w:abstractNum>
  <w:abstractNum w:abstractNumId="13" w15:restartNumberingAfterBreak="0">
    <w:nsid w:val="2E621CCC"/>
    <w:multiLevelType w:val="hybridMultilevel"/>
    <w:tmpl w:val="F9943246"/>
    <w:lvl w:ilvl="0" w:tplc="2886EEA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8B098F"/>
    <w:multiLevelType w:val="hybridMultilevel"/>
    <w:tmpl w:val="F5C060BE"/>
    <w:lvl w:ilvl="0" w:tplc="E814FC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F1B75"/>
    <w:multiLevelType w:val="hybridMultilevel"/>
    <w:tmpl w:val="A06AB3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6E1FFA"/>
    <w:multiLevelType w:val="hybridMultilevel"/>
    <w:tmpl w:val="376A33BE"/>
    <w:lvl w:ilvl="0" w:tplc="7C4272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AA4590"/>
    <w:multiLevelType w:val="hybridMultilevel"/>
    <w:tmpl w:val="6D8037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1E0D54"/>
    <w:multiLevelType w:val="hybridMultilevel"/>
    <w:tmpl w:val="1320F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105F2D"/>
    <w:multiLevelType w:val="hybridMultilevel"/>
    <w:tmpl w:val="A5789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E0468B"/>
    <w:multiLevelType w:val="hybridMultilevel"/>
    <w:tmpl w:val="0582B7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281348"/>
    <w:multiLevelType w:val="hybridMultilevel"/>
    <w:tmpl w:val="890AC0BA"/>
    <w:lvl w:ilvl="0" w:tplc="1070197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5600CA"/>
    <w:multiLevelType w:val="hybridMultilevel"/>
    <w:tmpl w:val="51E89C82"/>
    <w:lvl w:ilvl="0" w:tplc="691233B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852568"/>
    <w:multiLevelType w:val="hybridMultilevel"/>
    <w:tmpl w:val="1E3E9C2C"/>
    <w:lvl w:ilvl="0" w:tplc="15BC11B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4B0BD2"/>
    <w:multiLevelType w:val="hybridMultilevel"/>
    <w:tmpl w:val="32EC05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27" w15:restartNumberingAfterBreak="0">
    <w:nsid w:val="4A91567E"/>
    <w:multiLevelType w:val="hybridMultilevel"/>
    <w:tmpl w:val="CCFC55A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DA7C9F"/>
    <w:multiLevelType w:val="hybridMultilevel"/>
    <w:tmpl w:val="ED42AB50"/>
    <w:lvl w:ilvl="0" w:tplc="0F7204D6">
      <w:start w:val="1"/>
      <w:numFmt w:val="lowerLetter"/>
      <w:lvlText w:val="%1)"/>
      <w:lvlJc w:val="left"/>
      <w:pPr>
        <w:ind w:left="1056" w:hanging="6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8A0DF7"/>
    <w:multiLevelType w:val="hybridMultilevel"/>
    <w:tmpl w:val="FF7E52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0E02B7"/>
    <w:multiLevelType w:val="hybridMultilevel"/>
    <w:tmpl w:val="6DBA00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E704FD"/>
    <w:multiLevelType w:val="hybridMultilevel"/>
    <w:tmpl w:val="87B829F6"/>
    <w:lvl w:ilvl="0" w:tplc="26DE8F4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614F99"/>
    <w:multiLevelType w:val="hybridMultilevel"/>
    <w:tmpl w:val="F26A5B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ˇ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ˇ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DB05E2"/>
    <w:multiLevelType w:val="hybridMultilevel"/>
    <w:tmpl w:val="2848C476"/>
    <w:lvl w:ilvl="0" w:tplc="9A30A158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8B38D5"/>
    <w:multiLevelType w:val="hybridMultilevel"/>
    <w:tmpl w:val="13200EF8"/>
    <w:lvl w:ilvl="0" w:tplc="8C2CF9F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8"/>
  </w:num>
  <w:num w:numId="2" w16cid:durableId="506209173">
    <w:abstractNumId w:val="3"/>
  </w:num>
  <w:num w:numId="3" w16cid:durableId="358628641">
    <w:abstractNumId w:val="12"/>
  </w:num>
  <w:num w:numId="4" w16cid:durableId="1834292179">
    <w:abstractNumId w:val="35"/>
  </w:num>
  <w:num w:numId="5" w16cid:durableId="1470241154">
    <w:abstractNumId w:val="0"/>
  </w:num>
  <w:num w:numId="6" w16cid:durableId="848255171">
    <w:abstractNumId w:val="26"/>
  </w:num>
  <w:num w:numId="7" w16cid:durableId="218832763">
    <w:abstractNumId w:val="22"/>
  </w:num>
  <w:num w:numId="8" w16cid:durableId="873881505">
    <w:abstractNumId w:val="14"/>
  </w:num>
  <w:num w:numId="9" w16cid:durableId="1555307808">
    <w:abstractNumId w:val="10"/>
  </w:num>
  <w:num w:numId="10" w16cid:durableId="318654162">
    <w:abstractNumId w:val="31"/>
  </w:num>
  <w:num w:numId="11" w16cid:durableId="230969313">
    <w:abstractNumId w:val="29"/>
  </w:num>
  <w:num w:numId="12" w16cid:durableId="446583030">
    <w:abstractNumId w:val="13"/>
  </w:num>
  <w:num w:numId="13" w16cid:durableId="2089812766">
    <w:abstractNumId w:val="4"/>
  </w:num>
  <w:num w:numId="14" w16cid:durableId="1909724545">
    <w:abstractNumId w:val="32"/>
  </w:num>
  <w:num w:numId="15" w16cid:durableId="2074085493">
    <w:abstractNumId w:val="30"/>
  </w:num>
  <w:num w:numId="16" w16cid:durableId="590938136">
    <w:abstractNumId w:val="17"/>
  </w:num>
  <w:num w:numId="17" w16cid:durableId="1410271161">
    <w:abstractNumId w:val="25"/>
  </w:num>
  <w:num w:numId="18" w16cid:durableId="704797062">
    <w:abstractNumId w:val="23"/>
  </w:num>
  <w:num w:numId="19" w16cid:durableId="1959019906">
    <w:abstractNumId w:val="20"/>
  </w:num>
  <w:num w:numId="20" w16cid:durableId="1309483131">
    <w:abstractNumId w:val="16"/>
  </w:num>
  <w:num w:numId="21" w16cid:durableId="1539276442">
    <w:abstractNumId w:val="11"/>
  </w:num>
  <w:num w:numId="22" w16cid:durableId="1922521373">
    <w:abstractNumId w:val="34"/>
  </w:num>
  <w:num w:numId="23" w16cid:durableId="556672310">
    <w:abstractNumId w:val="27"/>
  </w:num>
  <w:num w:numId="24" w16cid:durableId="1291396987">
    <w:abstractNumId w:val="33"/>
  </w:num>
  <w:num w:numId="25" w16cid:durableId="5288832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877903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1578937">
    <w:abstractNumId w:val="2"/>
  </w:num>
  <w:num w:numId="28" w16cid:durableId="1918439475">
    <w:abstractNumId w:val="9"/>
  </w:num>
  <w:num w:numId="29" w16cid:durableId="1027827634">
    <w:abstractNumId w:val="6"/>
  </w:num>
  <w:num w:numId="30" w16cid:durableId="2104719291">
    <w:abstractNumId w:val="1"/>
  </w:num>
  <w:num w:numId="31" w16cid:durableId="2144543803">
    <w:abstractNumId w:val="24"/>
  </w:num>
  <w:num w:numId="32" w16cid:durableId="215899563">
    <w:abstractNumId w:val="7"/>
  </w:num>
  <w:num w:numId="33" w16cid:durableId="985207492">
    <w:abstractNumId w:val="5"/>
  </w:num>
  <w:num w:numId="34" w16cid:durableId="867184676">
    <w:abstractNumId w:val="28"/>
  </w:num>
  <w:num w:numId="35" w16cid:durableId="1658224277">
    <w:abstractNumId w:val="21"/>
  </w:num>
  <w:num w:numId="36" w16cid:durableId="1173029305">
    <w:abstractNumId w:val="19"/>
  </w:num>
  <w:num w:numId="37" w16cid:durableId="1583561743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152C0"/>
    <w:rsid w:val="000158F2"/>
    <w:rsid w:val="00021796"/>
    <w:rsid w:val="00033432"/>
    <w:rsid w:val="000335CC"/>
    <w:rsid w:val="00056BCA"/>
    <w:rsid w:val="00066116"/>
    <w:rsid w:val="0007202F"/>
    <w:rsid w:val="00072C1E"/>
    <w:rsid w:val="000736DA"/>
    <w:rsid w:val="00074181"/>
    <w:rsid w:val="00077D41"/>
    <w:rsid w:val="00094764"/>
    <w:rsid w:val="00097042"/>
    <w:rsid w:val="000A2A73"/>
    <w:rsid w:val="000B3A82"/>
    <w:rsid w:val="000B6C7E"/>
    <w:rsid w:val="000B7907"/>
    <w:rsid w:val="000C0429"/>
    <w:rsid w:val="000C45E8"/>
    <w:rsid w:val="000D41A5"/>
    <w:rsid w:val="000D6DF4"/>
    <w:rsid w:val="00114472"/>
    <w:rsid w:val="001267E4"/>
    <w:rsid w:val="00136BF2"/>
    <w:rsid w:val="00136FA7"/>
    <w:rsid w:val="00170EC5"/>
    <w:rsid w:val="0017283A"/>
    <w:rsid w:val="001747C1"/>
    <w:rsid w:val="0017767A"/>
    <w:rsid w:val="001803C9"/>
    <w:rsid w:val="0018596A"/>
    <w:rsid w:val="001B3B6F"/>
    <w:rsid w:val="001B69C2"/>
    <w:rsid w:val="001C4DA0"/>
    <w:rsid w:val="001F1E2E"/>
    <w:rsid w:val="001F3DEC"/>
    <w:rsid w:val="002003FF"/>
    <w:rsid w:val="00207DF5"/>
    <w:rsid w:val="0021074D"/>
    <w:rsid w:val="002144FC"/>
    <w:rsid w:val="00223480"/>
    <w:rsid w:val="00224630"/>
    <w:rsid w:val="002434C1"/>
    <w:rsid w:val="0026105C"/>
    <w:rsid w:val="002664F0"/>
    <w:rsid w:val="00267369"/>
    <w:rsid w:val="0026785D"/>
    <w:rsid w:val="00273CE2"/>
    <w:rsid w:val="002833EA"/>
    <w:rsid w:val="00285CED"/>
    <w:rsid w:val="00296D39"/>
    <w:rsid w:val="002A474A"/>
    <w:rsid w:val="002A59FE"/>
    <w:rsid w:val="002A67C5"/>
    <w:rsid w:val="002A7019"/>
    <w:rsid w:val="002B59B7"/>
    <w:rsid w:val="002C31BF"/>
    <w:rsid w:val="002D028A"/>
    <w:rsid w:val="002E0CD7"/>
    <w:rsid w:val="002E7F0D"/>
    <w:rsid w:val="002F026B"/>
    <w:rsid w:val="0033209D"/>
    <w:rsid w:val="00335122"/>
    <w:rsid w:val="00335732"/>
    <w:rsid w:val="00357BC6"/>
    <w:rsid w:val="00357E3B"/>
    <w:rsid w:val="0037111D"/>
    <w:rsid w:val="003756B9"/>
    <w:rsid w:val="00385F41"/>
    <w:rsid w:val="003956C6"/>
    <w:rsid w:val="003A13C2"/>
    <w:rsid w:val="003B19E6"/>
    <w:rsid w:val="003B7D26"/>
    <w:rsid w:val="003E6B9A"/>
    <w:rsid w:val="003E75CE"/>
    <w:rsid w:val="0040218D"/>
    <w:rsid w:val="00410BA8"/>
    <w:rsid w:val="0041380F"/>
    <w:rsid w:val="00424285"/>
    <w:rsid w:val="0043386F"/>
    <w:rsid w:val="00440C9C"/>
    <w:rsid w:val="00441C6E"/>
    <w:rsid w:val="00442235"/>
    <w:rsid w:val="00450F07"/>
    <w:rsid w:val="00453CD3"/>
    <w:rsid w:val="00455BC7"/>
    <w:rsid w:val="00457B34"/>
    <w:rsid w:val="00460660"/>
    <w:rsid w:val="00460CCB"/>
    <w:rsid w:val="00471915"/>
    <w:rsid w:val="00477370"/>
    <w:rsid w:val="00486107"/>
    <w:rsid w:val="00490A43"/>
    <w:rsid w:val="00491827"/>
    <w:rsid w:val="004926B0"/>
    <w:rsid w:val="00497517"/>
    <w:rsid w:val="004A0F75"/>
    <w:rsid w:val="004A319C"/>
    <w:rsid w:val="004A408C"/>
    <w:rsid w:val="004A7C69"/>
    <w:rsid w:val="004C4399"/>
    <w:rsid w:val="004C5432"/>
    <w:rsid w:val="004C55BF"/>
    <w:rsid w:val="004C69ED"/>
    <w:rsid w:val="004C787C"/>
    <w:rsid w:val="004D1224"/>
    <w:rsid w:val="004D237F"/>
    <w:rsid w:val="004D6ED1"/>
    <w:rsid w:val="004F2929"/>
    <w:rsid w:val="004F4B9B"/>
    <w:rsid w:val="00501654"/>
    <w:rsid w:val="00504F82"/>
    <w:rsid w:val="00511AB9"/>
    <w:rsid w:val="005157F1"/>
    <w:rsid w:val="00523EA7"/>
    <w:rsid w:val="00540A7F"/>
    <w:rsid w:val="00542527"/>
    <w:rsid w:val="00551D1F"/>
    <w:rsid w:val="00553375"/>
    <w:rsid w:val="00555087"/>
    <w:rsid w:val="005644EF"/>
    <w:rsid w:val="005658A6"/>
    <w:rsid w:val="00570055"/>
    <w:rsid w:val="005720E7"/>
    <w:rsid w:val="005722BB"/>
    <w:rsid w:val="005736B7"/>
    <w:rsid w:val="005747D1"/>
    <w:rsid w:val="00575E5A"/>
    <w:rsid w:val="00584E2A"/>
    <w:rsid w:val="00596C7E"/>
    <w:rsid w:val="005A5F24"/>
    <w:rsid w:val="005A64E9"/>
    <w:rsid w:val="005B2274"/>
    <w:rsid w:val="005B5342"/>
    <w:rsid w:val="005B5EE9"/>
    <w:rsid w:val="005B7A7E"/>
    <w:rsid w:val="005C3984"/>
    <w:rsid w:val="005C663F"/>
    <w:rsid w:val="005D1307"/>
    <w:rsid w:val="005D360B"/>
    <w:rsid w:val="005E383F"/>
    <w:rsid w:val="006104F6"/>
    <w:rsid w:val="0061068E"/>
    <w:rsid w:val="00610B31"/>
    <w:rsid w:val="00623242"/>
    <w:rsid w:val="00623E3C"/>
    <w:rsid w:val="00630DC6"/>
    <w:rsid w:val="00633E61"/>
    <w:rsid w:val="00636B76"/>
    <w:rsid w:val="00644DD7"/>
    <w:rsid w:val="00646ECD"/>
    <w:rsid w:val="006565E0"/>
    <w:rsid w:val="00660AD3"/>
    <w:rsid w:val="00664163"/>
    <w:rsid w:val="00667EB8"/>
    <w:rsid w:val="00677206"/>
    <w:rsid w:val="0069196E"/>
    <w:rsid w:val="006974F6"/>
    <w:rsid w:val="006A5570"/>
    <w:rsid w:val="006A689C"/>
    <w:rsid w:val="006B1E8A"/>
    <w:rsid w:val="006B2DDB"/>
    <w:rsid w:val="006B3D79"/>
    <w:rsid w:val="006B4C6A"/>
    <w:rsid w:val="006B7D49"/>
    <w:rsid w:val="006C6504"/>
    <w:rsid w:val="006E0578"/>
    <w:rsid w:val="006E2E40"/>
    <w:rsid w:val="006E314D"/>
    <w:rsid w:val="006E7F06"/>
    <w:rsid w:val="00702E1C"/>
    <w:rsid w:val="00710723"/>
    <w:rsid w:val="00712ED1"/>
    <w:rsid w:val="0071725A"/>
    <w:rsid w:val="007178D5"/>
    <w:rsid w:val="0071790B"/>
    <w:rsid w:val="00721BB7"/>
    <w:rsid w:val="00723DF4"/>
    <w:rsid w:val="00723ED1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85A49"/>
    <w:rsid w:val="00794579"/>
    <w:rsid w:val="007A0EFE"/>
    <w:rsid w:val="007A710A"/>
    <w:rsid w:val="007B570C"/>
    <w:rsid w:val="007E4A6E"/>
    <w:rsid w:val="007F56A7"/>
    <w:rsid w:val="007F626E"/>
    <w:rsid w:val="00801966"/>
    <w:rsid w:val="00807DD0"/>
    <w:rsid w:val="00813F11"/>
    <w:rsid w:val="00817409"/>
    <w:rsid w:val="0082759C"/>
    <w:rsid w:val="00827D09"/>
    <w:rsid w:val="00842C9B"/>
    <w:rsid w:val="00855DC4"/>
    <w:rsid w:val="00862DD1"/>
    <w:rsid w:val="00875921"/>
    <w:rsid w:val="008841FB"/>
    <w:rsid w:val="0088472C"/>
    <w:rsid w:val="00891334"/>
    <w:rsid w:val="008A3568"/>
    <w:rsid w:val="008B5B31"/>
    <w:rsid w:val="008C7D7D"/>
    <w:rsid w:val="008D03B9"/>
    <w:rsid w:val="008E665D"/>
    <w:rsid w:val="008F05B8"/>
    <w:rsid w:val="008F18D6"/>
    <w:rsid w:val="00904780"/>
    <w:rsid w:val="009113A8"/>
    <w:rsid w:val="00921B3E"/>
    <w:rsid w:val="00922385"/>
    <w:rsid w:val="009223DF"/>
    <w:rsid w:val="00925237"/>
    <w:rsid w:val="00934DC3"/>
    <w:rsid w:val="00936091"/>
    <w:rsid w:val="00940D8A"/>
    <w:rsid w:val="00941F11"/>
    <w:rsid w:val="0095327E"/>
    <w:rsid w:val="00961610"/>
    <w:rsid w:val="00962258"/>
    <w:rsid w:val="009678B7"/>
    <w:rsid w:val="00970687"/>
    <w:rsid w:val="00982411"/>
    <w:rsid w:val="009851F8"/>
    <w:rsid w:val="00992D9C"/>
    <w:rsid w:val="00996CB8"/>
    <w:rsid w:val="009A46BB"/>
    <w:rsid w:val="009A46FD"/>
    <w:rsid w:val="009A7568"/>
    <w:rsid w:val="009B2E97"/>
    <w:rsid w:val="009B3C69"/>
    <w:rsid w:val="009B6021"/>
    <w:rsid w:val="009B7148"/>
    <w:rsid w:val="009B72CC"/>
    <w:rsid w:val="009C5F1B"/>
    <w:rsid w:val="009C7B39"/>
    <w:rsid w:val="009D4F5D"/>
    <w:rsid w:val="009E07F4"/>
    <w:rsid w:val="009E4DE4"/>
    <w:rsid w:val="009E78BB"/>
    <w:rsid w:val="009F392E"/>
    <w:rsid w:val="009F5A78"/>
    <w:rsid w:val="00A0586B"/>
    <w:rsid w:val="00A359B1"/>
    <w:rsid w:val="00A41D59"/>
    <w:rsid w:val="00A44328"/>
    <w:rsid w:val="00A509D7"/>
    <w:rsid w:val="00A514C5"/>
    <w:rsid w:val="00A6177B"/>
    <w:rsid w:val="00A66136"/>
    <w:rsid w:val="00A745C9"/>
    <w:rsid w:val="00A756D3"/>
    <w:rsid w:val="00A943B5"/>
    <w:rsid w:val="00AA2E01"/>
    <w:rsid w:val="00AA4CBB"/>
    <w:rsid w:val="00AA65FA"/>
    <w:rsid w:val="00AA7351"/>
    <w:rsid w:val="00AB245A"/>
    <w:rsid w:val="00AC56A4"/>
    <w:rsid w:val="00AC73DF"/>
    <w:rsid w:val="00AD056F"/>
    <w:rsid w:val="00AD10B7"/>
    <w:rsid w:val="00AD2773"/>
    <w:rsid w:val="00AD5C04"/>
    <w:rsid w:val="00AD6731"/>
    <w:rsid w:val="00AE1DDE"/>
    <w:rsid w:val="00AE532F"/>
    <w:rsid w:val="00B05FCE"/>
    <w:rsid w:val="00B15B5E"/>
    <w:rsid w:val="00B15D0D"/>
    <w:rsid w:val="00B23CA3"/>
    <w:rsid w:val="00B3491A"/>
    <w:rsid w:val="00B41050"/>
    <w:rsid w:val="00B4264E"/>
    <w:rsid w:val="00B45E9E"/>
    <w:rsid w:val="00B53F93"/>
    <w:rsid w:val="00B55F9C"/>
    <w:rsid w:val="00B75EE1"/>
    <w:rsid w:val="00B77481"/>
    <w:rsid w:val="00B8518B"/>
    <w:rsid w:val="00B858E4"/>
    <w:rsid w:val="00B96802"/>
    <w:rsid w:val="00BA25BA"/>
    <w:rsid w:val="00BB3740"/>
    <w:rsid w:val="00BD5319"/>
    <w:rsid w:val="00BD7E91"/>
    <w:rsid w:val="00BF374D"/>
    <w:rsid w:val="00BF6D48"/>
    <w:rsid w:val="00C02D0A"/>
    <w:rsid w:val="00C03A6E"/>
    <w:rsid w:val="00C124DB"/>
    <w:rsid w:val="00C2273E"/>
    <w:rsid w:val="00C30759"/>
    <w:rsid w:val="00C44D50"/>
    <w:rsid w:val="00C44F6A"/>
    <w:rsid w:val="00C60368"/>
    <w:rsid w:val="00C6581F"/>
    <w:rsid w:val="00C67ED8"/>
    <w:rsid w:val="00C727E5"/>
    <w:rsid w:val="00C8207D"/>
    <w:rsid w:val="00C87B4F"/>
    <w:rsid w:val="00C968B7"/>
    <w:rsid w:val="00CA2085"/>
    <w:rsid w:val="00CA4E9A"/>
    <w:rsid w:val="00CA5118"/>
    <w:rsid w:val="00CA6E12"/>
    <w:rsid w:val="00CB03BE"/>
    <w:rsid w:val="00CB5457"/>
    <w:rsid w:val="00CB6B59"/>
    <w:rsid w:val="00CB7B5A"/>
    <w:rsid w:val="00CC0A2E"/>
    <w:rsid w:val="00CC1E2B"/>
    <w:rsid w:val="00CD1FC4"/>
    <w:rsid w:val="00CE371D"/>
    <w:rsid w:val="00CF7F50"/>
    <w:rsid w:val="00D02A4D"/>
    <w:rsid w:val="00D050C9"/>
    <w:rsid w:val="00D074D1"/>
    <w:rsid w:val="00D112FA"/>
    <w:rsid w:val="00D16A46"/>
    <w:rsid w:val="00D174F5"/>
    <w:rsid w:val="00D21061"/>
    <w:rsid w:val="00D24918"/>
    <w:rsid w:val="00D27E25"/>
    <w:rsid w:val="00D316A7"/>
    <w:rsid w:val="00D4044C"/>
    <w:rsid w:val="00D4108E"/>
    <w:rsid w:val="00D42B12"/>
    <w:rsid w:val="00D548C8"/>
    <w:rsid w:val="00D6163D"/>
    <w:rsid w:val="00D61EEB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DF4236"/>
    <w:rsid w:val="00E10710"/>
    <w:rsid w:val="00E145D5"/>
    <w:rsid w:val="00E314B9"/>
    <w:rsid w:val="00E32E7B"/>
    <w:rsid w:val="00E35EAB"/>
    <w:rsid w:val="00E42ADD"/>
    <w:rsid w:val="00E4488C"/>
    <w:rsid w:val="00E5284B"/>
    <w:rsid w:val="00E53A54"/>
    <w:rsid w:val="00E824F1"/>
    <w:rsid w:val="00E83513"/>
    <w:rsid w:val="00E9347D"/>
    <w:rsid w:val="00E9455A"/>
    <w:rsid w:val="00EA583F"/>
    <w:rsid w:val="00EB104F"/>
    <w:rsid w:val="00ED14BD"/>
    <w:rsid w:val="00ED4986"/>
    <w:rsid w:val="00ED551C"/>
    <w:rsid w:val="00EE5EF6"/>
    <w:rsid w:val="00EE6F44"/>
    <w:rsid w:val="00EF6359"/>
    <w:rsid w:val="00F01440"/>
    <w:rsid w:val="00F03D47"/>
    <w:rsid w:val="00F12DEC"/>
    <w:rsid w:val="00F1715C"/>
    <w:rsid w:val="00F208F1"/>
    <w:rsid w:val="00F26021"/>
    <w:rsid w:val="00F310F8"/>
    <w:rsid w:val="00F328DE"/>
    <w:rsid w:val="00F35939"/>
    <w:rsid w:val="00F45607"/>
    <w:rsid w:val="00F53E1D"/>
    <w:rsid w:val="00F60D78"/>
    <w:rsid w:val="00F64786"/>
    <w:rsid w:val="00F649D9"/>
    <w:rsid w:val="00F659EB"/>
    <w:rsid w:val="00F77F10"/>
    <w:rsid w:val="00F804A7"/>
    <w:rsid w:val="00F8318E"/>
    <w:rsid w:val="00F862D6"/>
    <w:rsid w:val="00F86BA6"/>
    <w:rsid w:val="00F97B90"/>
    <w:rsid w:val="00FA2EB1"/>
    <w:rsid w:val="00FA5675"/>
    <w:rsid w:val="00FC3C36"/>
    <w:rsid w:val="00FC4B86"/>
    <w:rsid w:val="00FC6389"/>
    <w:rsid w:val="00FD2F51"/>
    <w:rsid w:val="00FE3455"/>
    <w:rsid w:val="00FE7378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01966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677206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EA583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EA583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723DF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39"/>
    <w:rsid w:val="0087592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39"/>
    <w:rsid w:val="00D16A46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cid:image003.png@01DB8EB2.D280A250" TargetMode="External"/><Relationship Id="rId18" Type="http://schemas.openxmlformats.org/officeDocument/2006/relationships/image" Target="media/image4.png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cid:image012.png@01DB8F36.0E04726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5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cid:image011.png@01DB8F36.0E047260" TargetMode="External"/><Relationship Id="rId23" Type="http://schemas.openxmlformats.org/officeDocument/2006/relationships/hyperlink" Target="https://zakazky.szdc.cz/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cid:image013.png@01DB8F36.0E047260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hyperlink" Target="https://vvz.nipez.cz/" TargetMode="External"/><Relationship Id="rId27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60</TotalTime>
  <Pages>10</Pages>
  <Words>3060</Words>
  <Characters>18055</Characters>
  <Application>Microsoft Office Word</Application>
  <DocSecurity>0</DocSecurity>
  <Lines>150</Lines>
  <Paragraphs>42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17</cp:revision>
  <cp:lastPrinted>2025-03-12T10:27:00Z</cp:lastPrinted>
  <dcterms:created xsi:type="dcterms:W3CDTF">2025-03-12T09:03:00Z</dcterms:created>
  <dcterms:modified xsi:type="dcterms:W3CDTF">2025-03-12T11:54:00Z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